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CAAFC" w14:textId="77777777" w:rsidR="001D64BA" w:rsidRPr="007E42C0" w:rsidRDefault="001D64BA" w:rsidP="007E42C0">
      <w:pPr>
        <w:jc w:val="center"/>
        <w:rPr>
          <w:b/>
          <w:sz w:val="36"/>
          <w:szCs w:val="28"/>
        </w:rPr>
      </w:pPr>
      <w:r w:rsidRPr="007E42C0">
        <w:rPr>
          <w:b/>
          <w:sz w:val="36"/>
          <w:szCs w:val="28"/>
        </w:rPr>
        <w:t>UČEBNÍ OSNOVY - FYZIKA - TERCIE</w:t>
      </w:r>
    </w:p>
    <w:p w14:paraId="4FD880BA" w14:textId="77777777" w:rsidR="001D64BA" w:rsidRPr="007E42C0" w:rsidRDefault="001D64BA" w:rsidP="007E42C0">
      <w:pPr>
        <w:rPr>
          <w:sz w:val="40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92"/>
        <w:gridCol w:w="5692"/>
        <w:gridCol w:w="4192"/>
      </w:tblGrid>
      <w:tr w:rsidR="001D64BA" w:rsidRPr="007E42C0" w14:paraId="49D162BA" w14:textId="77777777" w:rsidTr="007E42C0">
        <w:trPr>
          <w:trHeight w:val="329"/>
        </w:trPr>
        <w:tc>
          <w:tcPr>
            <w:tcW w:w="1765" w:type="pct"/>
          </w:tcPr>
          <w:p w14:paraId="3FCF5116" w14:textId="77777777" w:rsidR="001D64BA" w:rsidRPr="007E42C0" w:rsidRDefault="001D64BA" w:rsidP="007E42C0">
            <w:pPr>
              <w:jc w:val="center"/>
              <w:rPr>
                <w:b/>
                <w:bCs/>
              </w:rPr>
            </w:pPr>
            <w:r w:rsidRPr="007E42C0">
              <w:rPr>
                <w:b/>
                <w:bCs/>
              </w:rPr>
              <w:t>Očekávané výstupy RVP</w:t>
            </w:r>
          </w:p>
        </w:tc>
        <w:tc>
          <w:tcPr>
            <w:tcW w:w="1863" w:type="pct"/>
          </w:tcPr>
          <w:p w14:paraId="0F6699F4" w14:textId="77777777" w:rsidR="001D64BA" w:rsidRPr="007E42C0" w:rsidRDefault="001D64BA" w:rsidP="007E42C0">
            <w:pPr>
              <w:jc w:val="center"/>
              <w:rPr>
                <w:b/>
                <w:bCs/>
              </w:rPr>
            </w:pPr>
            <w:r w:rsidRPr="007E42C0">
              <w:rPr>
                <w:b/>
                <w:bCs/>
              </w:rPr>
              <w:t>Školní výstupy</w:t>
            </w:r>
          </w:p>
        </w:tc>
        <w:tc>
          <w:tcPr>
            <w:tcW w:w="1373" w:type="pct"/>
          </w:tcPr>
          <w:p w14:paraId="6E2CDAC3" w14:textId="77777777" w:rsidR="001D64BA" w:rsidRPr="007E42C0" w:rsidRDefault="001D64BA" w:rsidP="007E42C0">
            <w:pPr>
              <w:jc w:val="center"/>
              <w:rPr>
                <w:b/>
                <w:bCs/>
              </w:rPr>
            </w:pPr>
            <w:r w:rsidRPr="007E42C0">
              <w:rPr>
                <w:b/>
                <w:bCs/>
              </w:rPr>
              <w:t>Učivo</w:t>
            </w:r>
          </w:p>
        </w:tc>
      </w:tr>
      <w:tr w:rsidR="001D64BA" w:rsidRPr="007E42C0" w14:paraId="32A439D5" w14:textId="77777777" w:rsidTr="007E42C0">
        <w:trPr>
          <w:trHeight w:val="3679"/>
        </w:trPr>
        <w:tc>
          <w:tcPr>
            <w:tcW w:w="1765" w:type="pct"/>
          </w:tcPr>
          <w:p w14:paraId="00C54507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určí v jednoduchých případech práci vykonanou silou a z ní určí změnu energie tělesa</w:t>
            </w:r>
          </w:p>
          <w:p w14:paraId="2AF5CDA6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využívá s porozuměním vztah mezi výkonem, vykonanou prací a časem, využívá poznatky o vzájemných přeměnách různých forem energie a jejich přenosu při řešení konkrétních problémů a úloh</w:t>
            </w:r>
          </w:p>
          <w:p w14:paraId="32DF244F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určí v jednoduchých případech teplo přijaté či odevzdané tělesem, zhodnotí výhody a nevýhody využívání různých energetických zdrojů z hlediska</w:t>
            </w:r>
          </w:p>
          <w:p w14:paraId="3580C939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vlivu na životní prostředí</w:t>
            </w:r>
          </w:p>
          <w:p w14:paraId="28B45BB9" w14:textId="77777777" w:rsidR="001D64BA" w:rsidRPr="007E42C0" w:rsidRDefault="001D64BA" w:rsidP="007E42C0"/>
        </w:tc>
        <w:tc>
          <w:tcPr>
            <w:tcW w:w="1863" w:type="pct"/>
          </w:tcPr>
          <w:p w14:paraId="2A2F996E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Bude umět vysvětlit rozdíl mezi fyzikální prací a</w:t>
            </w:r>
          </w:p>
          <w:p w14:paraId="7F1DE6E6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prací v běžném slova smyslu. Seznámí se s pojmem mechanická energie a bude umět nalézat její příklady v okolním světě.</w:t>
            </w:r>
          </w:p>
          <w:p w14:paraId="393012DF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Bude umět popsat jednotlivé fyzikální situace z pohledu zákona zachování energie. Naučí se měřit</w:t>
            </w:r>
          </w:p>
          <w:p w14:paraId="0450BEAC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teplotu a z ní pak následně dopočítat odpovídající</w:t>
            </w:r>
          </w:p>
          <w:p w14:paraId="28AF6ECE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teplo. Teplo bude vnímat jako jednu složku energie.</w:t>
            </w:r>
          </w:p>
          <w:p w14:paraId="6D3A8FA7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Bude umět najít příklady využití teploty a zákonů termodynamiky v okolním světě.</w:t>
            </w:r>
          </w:p>
          <w:p w14:paraId="7AA5EA0F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 xml:space="preserve">•Porozumí složitějším předpovědím počasí. </w:t>
            </w:r>
          </w:p>
          <w:p w14:paraId="4A112CF9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Bude umět vysvětlit princip fungování tepelných motorů.</w:t>
            </w:r>
          </w:p>
        </w:tc>
        <w:tc>
          <w:tcPr>
            <w:tcW w:w="1373" w:type="pct"/>
          </w:tcPr>
          <w:p w14:paraId="0FF7191D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Energie</w:t>
            </w:r>
          </w:p>
          <w:p w14:paraId="158B1A0C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formy energie – pohybová a polohová energie; vnitřní energie; elektrická energie a výkon;</w:t>
            </w:r>
          </w:p>
          <w:p w14:paraId="1472EDCB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přeměny skupenství – tání a tuhnutí, skupenské teplo tání; vypařování a kapalnění; hlavní faktory ovlivňující vypařování a teplotu varu kapaliny</w:t>
            </w:r>
          </w:p>
          <w:p w14:paraId="18193766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obnovitelné a neobnovitelné</w:t>
            </w:r>
          </w:p>
          <w:p w14:paraId="1A6F15CE" w14:textId="77777777" w:rsidR="001D64BA" w:rsidRPr="007E42C0" w:rsidRDefault="001D64BA" w:rsidP="007E42C0">
            <w:r w:rsidRPr="007E42C0">
              <w:t>zdroje energie</w:t>
            </w:r>
          </w:p>
        </w:tc>
      </w:tr>
      <w:tr w:rsidR="001D64BA" w:rsidRPr="007E42C0" w14:paraId="04D5CA23" w14:textId="77777777" w:rsidTr="007E42C0">
        <w:trPr>
          <w:trHeight w:val="1988"/>
        </w:trPr>
        <w:tc>
          <w:tcPr>
            <w:tcW w:w="1765" w:type="pct"/>
          </w:tcPr>
          <w:p w14:paraId="614B6A7B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sestaví správně podle schématu elektrický</w:t>
            </w:r>
          </w:p>
          <w:p w14:paraId="2540E32D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obvod a analyzuje správně schéma reálného obvodu</w:t>
            </w:r>
          </w:p>
          <w:p w14:paraId="4557FDCE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využívá Ohmův zákon pro část obvodu při</w:t>
            </w:r>
          </w:p>
          <w:p w14:paraId="5BB0941D" w14:textId="77777777" w:rsidR="001D64BA" w:rsidRPr="007E42C0" w:rsidRDefault="001D64BA" w:rsidP="007E42C0">
            <w:r w:rsidRPr="007E42C0">
              <w:t>řešení praktických problémů</w:t>
            </w:r>
          </w:p>
        </w:tc>
        <w:tc>
          <w:tcPr>
            <w:tcW w:w="1863" w:type="pct"/>
          </w:tcPr>
          <w:p w14:paraId="202EF2EE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Žák bude umět vysvětlit podstatu elektrického</w:t>
            </w:r>
          </w:p>
          <w:p w14:paraId="442A587F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proudu, bude umět číst jednoduchá schémata</w:t>
            </w:r>
          </w:p>
          <w:p w14:paraId="2791D748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elektrických obvodů a podle těchto schémat bude</w:t>
            </w:r>
          </w:p>
          <w:p w14:paraId="20FCA226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umět daný obvod sestavit. Naučí se měřit</w:t>
            </w:r>
          </w:p>
          <w:p w14:paraId="16E5601A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elektrický proud, napětí. Bude umět zdůvodnit,</w:t>
            </w:r>
          </w:p>
          <w:p w14:paraId="78A4862E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kdy je výhodnější sériové a kdy paralelní zapojení</w:t>
            </w:r>
          </w:p>
          <w:p w14:paraId="5ABC9084" w14:textId="77777777" w:rsidR="001D64BA" w:rsidRPr="007E42C0" w:rsidRDefault="001D64BA" w:rsidP="007E42C0">
            <w:r w:rsidRPr="007E42C0">
              <w:t>elektrického obvodu.</w:t>
            </w:r>
          </w:p>
        </w:tc>
        <w:tc>
          <w:tcPr>
            <w:tcW w:w="1373" w:type="pct"/>
          </w:tcPr>
          <w:p w14:paraId="0F00F0E5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Elektromagnetické děje</w:t>
            </w:r>
          </w:p>
          <w:p w14:paraId="32264BF9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• elektrické a magnetické pole</w:t>
            </w:r>
          </w:p>
          <w:p w14:paraId="023D4D94" w14:textId="77777777" w:rsidR="001D64BA" w:rsidRPr="007E42C0" w:rsidRDefault="001D64BA" w:rsidP="007E42C0">
            <w:pPr>
              <w:autoSpaceDE w:val="0"/>
              <w:autoSpaceDN w:val="0"/>
              <w:adjustRightInd w:val="0"/>
            </w:pPr>
            <w:r w:rsidRPr="007E42C0">
              <w:t>– elektrický náboj; tepelné účinky elektrického proudu; elektrický odpor; bezpečné chování při práci s elektrickými přístroji a zařízeními</w:t>
            </w:r>
          </w:p>
        </w:tc>
      </w:tr>
    </w:tbl>
    <w:p w14:paraId="18B84A01" w14:textId="77777777" w:rsidR="001D64BA" w:rsidRPr="007E42C0" w:rsidRDefault="001D64BA" w:rsidP="007E42C0"/>
    <w:p w14:paraId="70FBD60D" w14:textId="77777777" w:rsidR="001D64BA" w:rsidRPr="007E42C0" w:rsidRDefault="001D64BA" w:rsidP="007E42C0">
      <w:pPr>
        <w:jc w:val="center"/>
        <w:rPr>
          <w:b/>
          <w:bCs/>
          <w:sz w:val="36"/>
          <w:szCs w:val="28"/>
        </w:rPr>
      </w:pPr>
      <w:r w:rsidRPr="007E42C0">
        <w:rPr>
          <w:b/>
          <w:bCs/>
          <w:sz w:val="36"/>
          <w:szCs w:val="28"/>
        </w:rPr>
        <w:t xml:space="preserve">Tematický plán učiva </w:t>
      </w:r>
      <w:r w:rsidR="007E42C0" w:rsidRPr="007E42C0">
        <w:rPr>
          <w:b/>
          <w:bCs/>
          <w:sz w:val="36"/>
          <w:szCs w:val="28"/>
        </w:rPr>
        <w:t xml:space="preserve">- </w:t>
      </w:r>
      <w:r w:rsidRPr="007E42C0">
        <w:rPr>
          <w:b/>
          <w:bCs/>
          <w:caps/>
          <w:sz w:val="36"/>
          <w:szCs w:val="28"/>
        </w:rPr>
        <w:t>fyzik</w:t>
      </w:r>
      <w:r w:rsidR="007E42C0" w:rsidRPr="007E42C0">
        <w:rPr>
          <w:b/>
          <w:bCs/>
          <w:caps/>
          <w:sz w:val="36"/>
          <w:szCs w:val="28"/>
        </w:rPr>
        <w:t>a</w:t>
      </w:r>
      <w:r w:rsidRPr="007E42C0">
        <w:rPr>
          <w:b/>
          <w:bCs/>
          <w:sz w:val="36"/>
          <w:szCs w:val="28"/>
        </w:rPr>
        <w:t xml:space="preserve"> - tercie</w:t>
      </w:r>
    </w:p>
    <w:p w14:paraId="084FAF8B" w14:textId="77777777" w:rsidR="001D64BA" w:rsidRPr="007E42C0" w:rsidRDefault="001D64BA" w:rsidP="007E42C0">
      <w:pPr>
        <w:rPr>
          <w:b/>
          <w:bCs/>
          <w:sz w:val="10"/>
          <w:szCs w:val="28"/>
        </w:rPr>
      </w:pPr>
    </w:p>
    <w:p w14:paraId="740E1846" w14:textId="77777777" w:rsidR="001D64BA" w:rsidRPr="007E42C0" w:rsidRDefault="001D64BA" w:rsidP="007E42C0">
      <w:pPr>
        <w:rPr>
          <w:b/>
          <w:bCs/>
          <w:sz w:val="20"/>
          <w:szCs w:val="20"/>
        </w:rPr>
      </w:pPr>
      <w:r w:rsidRPr="007E42C0">
        <w:rPr>
          <w:b/>
          <w:bCs/>
          <w:sz w:val="20"/>
          <w:szCs w:val="20"/>
        </w:rPr>
        <w:t>Charakteristika vyučovacího předmětu:</w:t>
      </w:r>
    </w:p>
    <w:p w14:paraId="5BC618C9" w14:textId="2CB4513D" w:rsidR="001D64BA" w:rsidRPr="007E42C0" w:rsidRDefault="001D64BA" w:rsidP="007E42C0">
      <w:pPr>
        <w:rPr>
          <w:sz w:val="18"/>
          <w:szCs w:val="18"/>
        </w:rPr>
      </w:pPr>
      <w:bookmarkStart w:id="0" w:name="_GoBack"/>
      <w:bookmarkEnd w:id="0"/>
      <w:r w:rsidRPr="007E42C0">
        <w:rPr>
          <w:sz w:val="18"/>
          <w:szCs w:val="18"/>
        </w:rPr>
        <w:t>)</w:t>
      </w:r>
    </w:p>
    <w:p w14:paraId="59B1AB76" w14:textId="77777777" w:rsidR="001D64BA" w:rsidRPr="007E42C0" w:rsidRDefault="001D64BA" w:rsidP="007E42C0">
      <w:pPr>
        <w:rPr>
          <w:sz w:val="18"/>
          <w:szCs w:val="18"/>
        </w:rPr>
      </w:pPr>
      <w:r w:rsidRPr="007E42C0">
        <w:rPr>
          <w:sz w:val="18"/>
          <w:szCs w:val="18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100BC2E9" w14:textId="77777777" w:rsidR="001D64BA" w:rsidRPr="007E42C0" w:rsidRDefault="001D64BA" w:rsidP="007E42C0">
      <w:pPr>
        <w:rPr>
          <w:sz w:val="12"/>
          <w:szCs w:val="18"/>
        </w:rPr>
      </w:pPr>
    </w:p>
    <w:p w14:paraId="10AF014D" w14:textId="77777777" w:rsidR="001D64BA" w:rsidRDefault="001D64BA" w:rsidP="007E42C0">
      <w:pPr>
        <w:rPr>
          <w:sz w:val="14"/>
          <w:szCs w:val="18"/>
        </w:rPr>
      </w:pPr>
    </w:p>
    <w:p w14:paraId="24D1A3BE" w14:textId="77777777" w:rsidR="001D64BA" w:rsidRPr="007E42C0" w:rsidRDefault="001D64BA" w:rsidP="007E42C0">
      <w:pPr>
        <w:rPr>
          <w:sz w:val="18"/>
          <w:szCs w:val="18"/>
        </w:rPr>
      </w:pPr>
      <w:r w:rsidRPr="007E42C0">
        <w:rPr>
          <w:b/>
          <w:bCs/>
          <w:sz w:val="18"/>
          <w:szCs w:val="18"/>
        </w:rPr>
        <w:t>Učebnice:</w:t>
      </w:r>
      <w:r w:rsidRPr="007E42C0">
        <w:rPr>
          <w:sz w:val="18"/>
          <w:szCs w:val="18"/>
        </w:rPr>
        <w:t xml:space="preserve">  Fyzika 8 pro základní školy a víceletá gymnázia, nakladatelství </w:t>
      </w:r>
      <w:r w:rsidR="00C81633" w:rsidRPr="007E42C0">
        <w:rPr>
          <w:sz w:val="18"/>
          <w:szCs w:val="18"/>
        </w:rPr>
        <w:t>Fraus</w:t>
      </w:r>
    </w:p>
    <w:p w14:paraId="642F3DF0" w14:textId="77777777" w:rsidR="000F4A6C" w:rsidRDefault="000F4A6C" w:rsidP="007E42C0">
      <w:pPr>
        <w:rPr>
          <w:b/>
          <w:bCs/>
          <w:sz w:val="18"/>
          <w:szCs w:val="18"/>
        </w:rPr>
      </w:pPr>
    </w:p>
    <w:p w14:paraId="19836F6A" w14:textId="1FC503CB" w:rsidR="001D64BA" w:rsidRPr="007E42C0" w:rsidRDefault="001D64BA" w:rsidP="007E42C0">
      <w:pPr>
        <w:rPr>
          <w:sz w:val="18"/>
          <w:szCs w:val="18"/>
        </w:rPr>
      </w:pPr>
      <w:r w:rsidRPr="007E42C0">
        <w:rPr>
          <w:b/>
          <w:bCs/>
          <w:sz w:val="18"/>
          <w:szCs w:val="18"/>
        </w:rPr>
        <w:t>Časová dotace:</w:t>
      </w:r>
      <w:r w:rsidRPr="007E42C0">
        <w:rPr>
          <w:sz w:val="18"/>
          <w:szCs w:val="18"/>
        </w:rPr>
        <w:t xml:space="preserve"> 2 hodiny týdně</w:t>
      </w:r>
    </w:p>
    <w:p w14:paraId="6256029B" w14:textId="77777777" w:rsidR="001D64BA" w:rsidRPr="007E42C0" w:rsidRDefault="001D64BA" w:rsidP="007E42C0">
      <w:pPr>
        <w:rPr>
          <w:b/>
          <w:bCs/>
          <w:caps/>
          <w:sz w:val="2"/>
          <w:szCs w:val="18"/>
          <w:u w:val="single"/>
        </w:rPr>
      </w:pPr>
    </w:p>
    <w:p w14:paraId="18AEF0FE" w14:textId="77777777" w:rsidR="001D64BA" w:rsidRPr="007E42C0" w:rsidRDefault="001D64BA" w:rsidP="007E42C0">
      <w:pPr>
        <w:rPr>
          <w:b/>
          <w:bCs/>
          <w:caps/>
          <w:sz w:val="18"/>
          <w:szCs w:val="1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7"/>
        <w:gridCol w:w="1932"/>
        <w:gridCol w:w="3689"/>
        <w:gridCol w:w="635"/>
        <w:gridCol w:w="828"/>
        <w:gridCol w:w="1696"/>
        <w:gridCol w:w="3159"/>
      </w:tblGrid>
      <w:tr w:rsidR="001D64BA" w:rsidRPr="007E42C0" w14:paraId="163FF64D" w14:textId="77777777" w:rsidTr="007E42C0">
        <w:trPr>
          <w:trHeight w:val="276"/>
        </w:trPr>
        <w:tc>
          <w:tcPr>
            <w:tcW w:w="1092" w:type="pct"/>
            <w:vAlign w:val="center"/>
          </w:tcPr>
          <w:p w14:paraId="0A5FFD58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lastRenderedPageBreak/>
              <w:t>Školní výstupy</w:t>
            </w:r>
          </w:p>
        </w:tc>
        <w:tc>
          <w:tcPr>
            <w:tcW w:w="632" w:type="pct"/>
            <w:vAlign w:val="center"/>
          </w:tcPr>
          <w:p w14:paraId="1F86CDDF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Tematické okruhy</w:t>
            </w:r>
          </w:p>
          <w:p w14:paraId="1194A0A2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Učivo</w:t>
            </w:r>
          </w:p>
        </w:tc>
        <w:tc>
          <w:tcPr>
            <w:tcW w:w="1207" w:type="pct"/>
            <w:vAlign w:val="center"/>
          </w:tcPr>
          <w:p w14:paraId="0DE3184F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Klíčové kompetence</w:t>
            </w:r>
          </w:p>
        </w:tc>
        <w:tc>
          <w:tcPr>
            <w:tcW w:w="208" w:type="pct"/>
            <w:vAlign w:val="center"/>
          </w:tcPr>
          <w:p w14:paraId="5C283DAE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Počet hodin</w:t>
            </w:r>
          </w:p>
        </w:tc>
        <w:tc>
          <w:tcPr>
            <w:tcW w:w="271" w:type="pct"/>
            <w:vAlign w:val="center"/>
          </w:tcPr>
          <w:p w14:paraId="0ED311C8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Měsíc</w:t>
            </w:r>
          </w:p>
        </w:tc>
        <w:tc>
          <w:tcPr>
            <w:tcW w:w="555" w:type="pct"/>
            <w:vAlign w:val="center"/>
          </w:tcPr>
          <w:p w14:paraId="525DE9C4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Výchovně vzdělávací strategie</w:t>
            </w:r>
          </w:p>
        </w:tc>
        <w:tc>
          <w:tcPr>
            <w:tcW w:w="1034" w:type="pct"/>
            <w:vAlign w:val="center"/>
          </w:tcPr>
          <w:p w14:paraId="77DDE24F" w14:textId="77777777" w:rsidR="001D64BA" w:rsidRPr="007E42C0" w:rsidRDefault="001D64BA" w:rsidP="007E42C0">
            <w:pPr>
              <w:jc w:val="center"/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Průřezová témata</w:t>
            </w:r>
          </w:p>
        </w:tc>
      </w:tr>
      <w:tr w:rsidR="00354D77" w:rsidRPr="007E42C0" w14:paraId="3FBAFFA1" w14:textId="77777777" w:rsidTr="007E42C0">
        <w:trPr>
          <w:trHeight w:val="1133"/>
        </w:trPr>
        <w:tc>
          <w:tcPr>
            <w:tcW w:w="1092" w:type="pct"/>
          </w:tcPr>
          <w:p w14:paraId="2ED8965B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 xml:space="preserve">Žák bude umět vysvětlit rozdíl mezi fyzikální prací a prací v běžném slova smyslu. Seznámí se s </w:t>
            </w:r>
            <w:r w:rsidR="006524AC" w:rsidRPr="007E42C0">
              <w:rPr>
                <w:sz w:val="18"/>
                <w:szCs w:val="18"/>
                <w:lang w:eastAsia="en-US"/>
              </w:rPr>
              <w:t>pojmem</w:t>
            </w:r>
            <w:r w:rsidRPr="007E42C0">
              <w:rPr>
                <w:sz w:val="18"/>
                <w:szCs w:val="18"/>
                <w:lang w:eastAsia="en-US"/>
              </w:rPr>
              <w:t xml:space="preserve"> mechanická energie a bude umět nalézat její příklady v </w:t>
            </w:r>
            <w:r w:rsidR="00B267D9" w:rsidRPr="007E42C0">
              <w:rPr>
                <w:sz w:val="18"/>
                <w:szCs w:val="18"/>
                <w:lang w:eastAsia="en-US"/>
              </w:rPr>
              <w:t xml:space="preserve">okolním světě </w:t>
            </w:r>
            <w:r w:rsidR="00601893" w:rsidRPr="007E42C0">
              <w:rPr>
                <w:sz w:val="18"/>
                <w:szCs w:val="18"/>
                <w:lang w:eastAsia="en-US"/>
              </w:rPr>
              <w:t>i pomocí internetu.</w:t>
            </w:r>
          </w:p>
        </w:tc>
        <w:tc>
          <w:tcPr>
            <w:tcW w:w="632" w:type="pct"/>
          </w:tcPr>
          <w:p w14:paraId="460CE53E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7E42C0">
              <w:rPr>
                <w:b/>
                <w:sz w:val="18"/>
                <w:szCs w:val="18"/>
                <w:lang w:eastAsia="en-US"/>
              </w:rPr>
              <w:t>Práce a energie</w:t>
            </w:r>
          </w:p>
          <w:p w14:paraId="77C36099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 xml:space="preserve">Práce, výkon, práce </w:t>
            </w:r>
            <w:proofErr w:type="gramStart"/>
            <w:r w:rsidRPr="007E42C0">
              <w:rPr>
                <w:sz w:val="18"/>
                <w:szCs w:val="18"/>
                <w:lang w:eastAsia="en-US"/>
              </w:rPr>
              <w:t>na</w:t>
            </w:r>
            <w:proofErr w:type="gramEnd"/>
          </w:p>
          <w:p w14:paraId="1D5DCF10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 xml:space="preserve">jednoduchých </w:t>
            </w:r>
            <w:proofErr w:type="gramStart"/>
            <w:r w:rsidRPr="007E42C0">
              <w:rPr>
                <w:sz w:val="18"/>
                <w:szCs w:val="18"/>
                <w:lang w:eastAsia="en-US"/>
              </w:rPr>
              <w:t>strojích</w:t>
            </w:r>
            <w:proofErr w:type="gramEnd"/>
            <w:r w:rsidRPr="007E42C0">
              <w:rPr>
                <w:sz w:val="18"/>
                <w:szCs w:val="18"/>
                <w:lang w:eastAsia="en-US"/>
              </w:rPr>
              <w:t>,</w:t>
            </w:r>
          </w:p>
          <w:p w14:paraId="32DD477E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pohybová a polohová</w:t>
            </w:r>
          </w:p>
          <w:p w14:paraId="6E0C8CD4" w14:textId="77777777" w:rsidR="00354D77" w:rsidRPr="007E42C0" w:rsidRDefault="00354D77" w:rsidP="007E42C0">
            <w:pPr>
              <w:rPr>
                <w:b/>
                <w:bCs/>
                <w:sz w:val="18"/>
                <w:szCs w:val="18"/>
              </w:rPr>
            </w:pPr>
            <w:r w:rsidRPr="007E42C0">
              <w:rPr>
                <w:sz w:val="18"/>
                <w:szCs w:val="18"/>
                <w:lang w:eastAsia="en-US"/>
              </w:rPr>
              <w:t>energie.</w:t>
            </w:r>
          </w:p>
        </w:tc>
        <w:tc>
          <w:tcPr>
            <w:tcW w:w="1207" w:type="pct"/>
            <w:vMerge w:val="restart"/>
          </w:tcPr>
          <w:p w14:paraId="72839BF8" w14:textId="77777777" w:rsidR="00354D77" w:rsidRPr="007E42C0" w:rsidRDefault="00354D77" w:rsidP="007E42C0">
            <w:pPr>
              <w:rPr>
                <w:b/>
                <w:bCs/>
                <w:sz w:val="16"/>
                <w:szCs w:val="16"/>
              </w:rPr>
            </w:pPr>
            <w:r w:rsidRPr="007E42C0">
              <w:rPr>
                <w:b/>
                <w:bCs/>
                <w:sz w:val="16"/>
                <w:szCs w:val="16"/>
              </w:rPr>
              <w:t>Kompetence k učení</w:t>
            </w:r>
          </w:p>
          <w:p w14:paraId="3E037C25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Učitel podněcováním žáka k</w:t>
            </w:r>
            <w:r w:rsidR="007E42C0">
              <w:rPr>
                <w:sz w:val="16"/>
                <w:szCs w:val="16"/>
              </w:rPr>
              <w:t> </w:t>
            </w:r>
            <w:r w:rsidRPr="007E42C0">
              <w:rPr>
                <w:sz w:val="16"/>
                <w:szCs w:val="16"/>
              </w:rPr>
              <w:t>vlastním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jednoduchým výpočtům jej motivuje k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osvojení si základů kvantitativní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gramotnosti.</w:t>
            </w:r>
          </w:p>
          <w:p w14:paraId="26BE6572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Kombinací otázek a úloh různé složitosti a délky řešení včetně krátkých numerických výpočtů zpaměti posiluje žákovu schopnost soustředit se.</w:t>
            </w:r>
          </w:p>
          <w:p w14:paraId="71467D42" w14:textId="77777777" w:rsidR="00354D77" w:rsidRPr="007E42C0" w:rsidRDefault="00354D77" w:rsidP="007E42C0">
            <w:pPr>
              <w:rPr>
                <w:sz w:val="16"/>
                <w:szCs w:val="16"/>
              </w:rPr>
            </w:pPr>
          </w:p>
          <w:p w14:paraId="38404BAE" w14:textId="77777777" w:rsidR="00354D77" w:rsidRPr="007E42C0" w:rsidRDefault="00354D77" w:rsidP="007E42C0">
            <w:pPr>
              <w:rPr>
                <w:b/>
                <w:bCs/>
                <w:sz w:val="16"/>
                <w:szCs w:val="16"/>
              </w:rPr>
            </w:pPr>
            <w:r w:rsidRPr="007E42C0">
              <w:rPr>
                <w:b/>
                <w:bCs/>
                <w:sz w:val="16"/>
                <w:szCs w:val="16"/>
              </w:rPr>
              <w:t>Kompetence k řešení problémů</w:t>
            </w:r>
          </w:p>
          <w:p w14:paraId="15A4320C" w14:textId="77777777" w:rsidR="00354D77" w:rsidRPr="007E42C0" w:rsidRDefault="00354D77" w:rsidP="007E42C0">
            <w:pPr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Učitel trvalým navozováním fyzikálních</w:t>
            </w:r>
          </w:p>
          <w:p w14:paraId="5720B60C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problémů buduje v žáku pozitivní přístup k problémovým situacím obecně a vede jej ke strukturaci problému.</w:t>
            </w:r>
          </w:p>
          <w:p w14:paraId="1CF4D356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Smiřuje žáka s jeho chybným řešením a</w:t>
            </w:r>
          </w:p>
          <w:p w14:paraId="775C5013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posiluje v něm vědomí, že chyby jsou</w:t>
            </w:r>
          </w:p>
          <w:p w14:paraId="2B78CDD5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nutným a cenným zdrojem poučení.</w:t>
            </w:r>
          </w:p>
          <w:p w14:paraId="547D31A1" w14:textId="77777777" w:rsidR="00354D77" w:rsidRPr="007E42C0" w:rsidRDefault="00354D77" w:rsidP="007E42C0">
            <w:pPr>
              <w:rPr>
                <w:sz w:val="10"/>
                <w:szCs w:val="16"/>
              </w:rPr>
            </w:pPr>
          </w:p>
          <w:p w14:paraId="61E5D1BE" w14:textId="77777777" w:rsidR="00354D77" w:rsidRPr="007E42C0" w:rsidRDefault="00354D77" w:rsidP="007E42C0">
            <w:pPr>
              <w:rPr>
                <w:b/>
                <w:bCs/>
                <w:sz w:val="16"/>
                <w:szCs w:val="16"/>
              </w:rPr>
            </w:pPr>
            <w:r w:rsidRPr="007E42C0">
              <w:rPr>
                <w:b/>
                <w:bCs/>
                <w:sz w:val="16"/>
                <w:szCs w:val="16"/>
              </w:rPr>
              <w:t>Kompetence komunikativní</w:t>
            </w:r>
          </w:p>
          <w:p w14:paraId="48AC4136" w14:textId="77777777" w:rsidR="00354D77" w:rsidRPr="007E42C0" w:rsidRDefault="00354D77" w:rsidP="007E42C0">
            <w:pPr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Učitel posilováním prvků soustředěné skupinové práce vede žáky k zážitku věcné, efektivní, neemotivní komunikace.</w:t>
            </w:r>
          </w:p>
          <w:p w14:paraId="134E90A2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480F4C6D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zbytečnou.</w:t>
            </w:r>
          </w:p>
          <w:p w14:paraId="0DF3C692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0"/>
                <w:szCs w:val="16"/>
              </w:rPr>
            </w:pPr>
          </w:p>
          <w:p w14:paraId="5C1581C4" w14:textId="77777777" w:rsidR="00354D77" w:rsidRPr="007E42C0" w:rsidRDefault="00354D77" w:rsidP="007E42C0">
            <w:pPr>
              <w:rPr>
                <w:b/>
                <w:bCs/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K</w:t>
            </w:r>
            <w:r w:rsidRPr="007E42C0">
              <w:rPr>
                <w:b/>
                <w:bCs/>
                <w:sz w:val="16"/>
                <w:szCs w:val="16"/>
              </w:rPr>
              <w:t>ompetence sociální a personální</w:t>
            </w:r>
          </w:p>
          <w:p w14:paraId="402014EB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Učitel seznamuje žáka se zkušeností, že život</w:t>
            </w:r>
          </w:p>
          <w:p w14:paraId="29CF579C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vždy přesahuje osobní modelovou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představu.</w:t>
            </w:r>
          </w:p>
          <w:p w14:paraId="1260C627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Upozorňuje na přesah základních</w:t>
            </w:r>
          </w:p>
          <w:p w14:paraId="259E8EC7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fyzikálních zákonů a jejich vztah k</w:t>
            </w:r>
          </w:p>
          <w:p w14:paraId="4ED81C25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osobnímu lidskému hledání a dotazování.</w:t>
            </w:r>
          </w:p>
          <w:p w14:paraId="53BC8597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025DDD02" w14:textId="77777777" w:rsidR="00354D77" w:rsidRPr="007E42C0" w:rsidRDefault="00354D77" w:rsidP="007E42C0">
            <w:pPr>
              <w:rPr>
                <w:b/>
                <w:bCs/>
                <w:sz w:val="16"/>
                <w:szCs w:val="16"/>
              </w:rPr>
            </w:pPr>
            <w:r w:rsidRPr="007E42C0">
              <w:rPr>
                <w:b/>
                <w:bCs/>
                <w:sz w:val="16"/>
                <w:szCs w:val="16"/>
              </w:rPr>
              <w:t>Kompetence občanské</w:t>
            </w:r>
          </w:p>
          <w:p w14:paraId="65F43F76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Vede žáka k osvojení si úkolu a povinnosti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coby přirozené a neobtěžující součásti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života.</w:t>
            </w:r>
          </w:p>
          <w:p w14:paraId="66337260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Nácvikem číselných odhadů a výpočtů a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odhadů chyby výsledku vede žáka k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návyku osobního ručení za vlastní</w:t>
            </w:r>
            <w:r w:rsidR="007E42C0">
              <w:rPr>
                <w:sz w:val="16"/>
                <w:szCs w:val="16"/>
              </w:rPr>
              <w:t xml:space="preserve"> </w:t>
            </w:r>
            <w:r w:rsidRPr="007E42C0">
              <w:rPr>
                <w:sz w:val="16"/>
                <w:szCs w:val="16"/>
              </w:rPr>
              <w:t>výsledek, postojů a názorů</w:t>
            </w:r>
          </w:p>
          <w:p w14:paraId="5EB7BBEB" w14:textId="77777777" w:rsidR="00354D77" w:rsidRPr="007E42C0" w:rsidRDefault="00354D77" w:rsidP="007E42C0">
            <w:pPr>
              <w:rPr>
                <w:b/>
                <w:bCs/>
                <w:sz w:val="16"/>
                <w:szCs w:val="16"/>
              </w:rPr>
            </w:pPr>
          </w:p>
          <w:p w14:paraId="49B1078E" w14:textId="77777777" w:rsidR="00354D77" w:rsidRPr="007E42C0" w:rsidRDefault="00354D77" w:rsidP="007E42C0">
            <w:pPr>
              <w:rPr>
                <w:b/>
                <w:sz w:val="16"/>
                <w:szCs w:val="16"/>
              </w:rPr>
            </w:pPr>
            <w:r w:rsidRPr="007E42C0">
              <w:rPr>
                <w:b/>
                <w:sz w:val="16"/>
                <w:szCs w:val="16"/>
              </w:rPr>
              <w:t xml:space="preserve">Kompetence digitální </w:t>
            </w:r>
          </w:p>
          <w:p w14:paraId="277B9C9E" w14:textId="77777777" w:rsidR="00354D77" w:rsidRPr="007E42C0" w:rsidRDefault="00354D77" w:rsidP="007E42C0">
            <w:pPr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C341E8F" w14:textId="77777777" w:rsidR="00354D77" w:rsidRPr="007E42C0" w:rsidRDefault="00354D77" w:rsidP="007E42C0">
            <w:pPr>
              <w:rPr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06852088" w14:textId="77777777" w:rsidR="00354D77" w:rsidRPr="007E42C0" w:rsidRDefault="00354D77" w:rsidP="007E42C0">
            <w:pPr>
              <w:rPr>
                <w:b/>
                <w:bCs/>
                <w:sz w:val="16"/>
                <w:szCs w:val="16"/>
              </w:rPr>
            </w:pPr>
            <w:r w:rsidRPr="007E42C0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  <w:p w14:paraId="3C3DA6F2" w14:textId="77777777" w:rsidR="00354D77" w:rsidRPr="007E42C0" w:rsidRDefault="00354D77" w:rsidP="007E42C0">
            <w:pPr>
              <w:rPr>
                <w:sz w:val="18"/>
                <w:szCs w:val="18"/>
              </w:rPr>
            </w:pPr>
          </w:p>
        </w:tc>
        <w:tc>
          <w:tcPr>
            <w:tcW w:w="208" w:type="pct"/>
          </w:tcPr>
          <w:p w14:paraId="243A6BD4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18</w:t>
            </w:r>
          </w:p>
        </w:tc>
        <w:tc>
          <w:tcPr>
            <w:tcW w:w="271" w:type="pct"/>
          </w:tcPr>
          <w:p w14:paraId="70477CA7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září</w:t>
            </w:r>
          </w:p>
          <w:p w14:paraId="01860E4E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říjen</w:t>
            </w:r>
          </w:p>
          <w:p w14:paraId="0EDF6EBA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listopad</w:t>
            </w:r>
          </w:p>
        </w:tc>
        <w:tc>
          <w:tcPr>
            <w:tcW w:w="555" w:type="pct"/>
            <w:vMerge w:val="restart"/>
          </w:tcPr>
          <w:p w14:paraId="2CA78561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Vyučovací hodiny</w:t>
            </w:r>
          </w:p>
          <w:p w14:paraId="31B494DF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Samostatná práce</w:t>
            </w:r>
          </w:p>
          <w:p w14:paraId="77BFFACC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Skupinová práce</w:t>
            </w:r>
          </w:p>
          <w:p w14:paraId="1B056D1E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Diskuse</w:t>
            </w:r>
          </w:p>
          <w:p w14:paraId="3A37E3A7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Práce s učebnicí</w:t>
            </w:r>
          </w:p>
          <w:p w14:paraId="0D2549A6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Práce s digitální učebnicí</w:t>
            </w:r>
          </w:p>
          <w:p w14:paraId="6A871FD2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Práce s výukovým Programem na PC</w:t>
            </w:r>
          </w:p>
          <w:p w14:paraId="5CDCB62C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Demonstrační pokusy</w:t>
            </w:r>
          </w:p>
          <w:p w14:paraId="1A458BA1" w14:textId="77777777" w:rsidR="00354D77" w:rsidRPr="007E42C0" w:rsidRDefault="00354D77" w:rsidP="007E42C0">
            <w:pPr>
              <w:pStyle w:val="Zkladntext"/>
              <w:rPr>
                <w:b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Laboratorní práce</w:t>
            </w:r>
          </w:p>
          <w:p w14:paraId="790A6A90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Zadání prací v MS TEAMS</w:t>
            </w:r>
          </w:p>
          <w:p w14:paraId="1FA716AB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Zpracování PPT prezentace</w:t>
            </w:r>
          </w:p>
          <w:p w14:paraId="681D5770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Práce v MS EXCELL</w:t>
            </w:r>
          </w:p>
          <w:p w14:paraId="48B0622B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Práce a orientace ve WWW se zaměřením na fyziku</w:t>
            </w:r>
          </w:p>
          <w:p w14:paraId="31B2D67A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Stahování informací z WWW a jejich následná úprava</w:t>
            </w:r>
          </w:p>
          <w:p w14:paraId="34DACB68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Jednoduchá úprava tabulek, grafů</w:t>
            </w:r>
          </w:p>
          <w:p w14:paraId="48BA1A64" w14:textId="77777777" w:rsidR="00354D77" w:rsidRPr="007E42C0" w:rsidRDefault="00354D77" w:rsidP="007E42C0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  <w:r w:rsidRPr="007E42C0">
              <w:rPr>
                <w:b w:val="0"/>
                <w:sz w:val="18"/>
                <w:szCs w:val="18"/>
              </w:rPr>
              <w:t>Práce se školními programy, aplikacemi, technikou</w:t>
            </w:r>
          </w:p>
        </w:tc>
        <w:tc>
          <w:tcPr>
            <w:tcW w:w="1034" w:type="pct"/>
            <w:vMerge w:val="restart"/>
          </w:tcPr>
          <w:p w14:paraId="26933E5A" w14:textId="77777777" w:rsidR="00354D77" w:rsidRPr="007E42C0" w:rsidRDefault="00354D77" w:rsidP="007E42C0">
            <w:pPr>
              <w:rPr>
                <w:b/>
                <w:sz w:val="18"/>
                <w:szCs w:val="18"/>
              </w:rPr>
            </w:pPr>
            <w:r w:rsidRPr="007E42C0">
              <w:rPr>
                <w:b/>
                <w:sz w:val="18"/>
                <w:szCs w:val="18"/>
              </w:rPr>
              <w:t>Osobnostní a sociální výchova:</w:t>
            </w:r>
          </w:p>
          <w:p w14:paraId="79CBDC3B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Rozvoj schopností poznávání</w:t>
            </w:r>
          </w:p>
          <w:p w14:paraId="1CCCC5F6" w14:textId="77777777" w:rsidR="00354D77" w:rsidRPr="007E42C0" w:rsidRDefault="00354D77" w:rsidP="007E42C0">
            <w:pPr>
              <w:ind w:hanging="180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cvičení pozornosti a soustředění, zapamatování</w:t>
            </w:r>
          </w:p>
          <w:p w14:paraId="76D33206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řešení problémů</w:t>
            </w:r>
          </w:p>
          <w:p w14:paraId="1F331135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dovednosti pro učení a studium</w:t>
            </w:r>
          </w:p>
          <w:p w14:paraId="0527F001" w14:textId="77777777" w:rsidR="00354D77" w:rsidRPr="007E42C0" w:rsidRDefault="00354D77" w:rsidP="007E42C0">
            <w:pPr>
              <w:rPr>
                <w:b/>
                <w:sz w:val="18"/>
                <w:szCs w:val="18"/>
              </w:rPr>
            </w:pPr>
            <w:r w:rsidRPr="007E42C0">
              <w:rPr>
                <w:b/>
                <w:sz w:val="18"/>
                <w:szCs w:val="18"/>
              </w:rPr>
              <w:t>Psychohygiena</w:t>
            </w:r>
          </w:p>
          <w:p w14:paraId="682F105B" w14:textId="77777777" w:rsidR="00354D77" w:rsidRPr="007E42C0" w:rsidRDefault="00354D77" w:rsidP="007E42C0">
            <w:pPr>
              <w:ind w:hanging="96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pozitivní naladění mysli (radost z úspěchu)</w:t>
            </w:r>
          </w:p>
          <w:p w14:paraId="70936386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organizace času</w:t>
            </w:r>
          </w:p>
          <w:p w14:paraId="615DFE2B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relaxace, zvládnutí stresu</w:t>
            </w:r>
          </w:p>
          <w:p w14:paraId="6DECA670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pomoc při potížích</w:t>
            </w:r>
          </w:p>
          <w:p w14:paraId="2ABA0954" w14:textId="77777777" w:rsidR="00354D77" w:rsidRPr="007E42C0" w:rsidRDefault="00354D77" w:rsidP="007E42C0">
            <w:pPr>
              <w:rPr>
                <w:b/>
                <w:sz w:val="18"/>
                <w:szCs w:val="18"/>
              </w:rPr>
            </w:pPr>
            <w:r w:rsidRPr="007E42C0">
              <w:rPr>
                <w:b/>
                <w:sz w:val="18"/>
                <w:szCs w:val="18"/>
              </w:rPr>
              <w:t>Komunikace</w:t>
            </w:r>
          </w:p>
          <w:p w14:paraId="3E04B20F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Zásady slušného chování ve společnosti i v digitálním prostředí.</w:t>
            </w:r>
          </w:p>
          <w:p w14:paraId="552FBB6B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V různých situacích – informační, odmítací, omluva, prosba, pozdrav, přesvědčování, vyjednávání, vysvětlování</w:t>
            </w:r>
          </w:p>
          <w:p w14:paraId="2335ED23" w14:textId="77777777" w:rsidR="00354D77" w:rsidRPr="007E42C0" w:rsidRDefault="00354D77" w:rsidP="007E42C0">
            <w:pPr>
              <w:rPr>
                <w:b/>
                <w:sz w:val="18"/>
                <w:szCs w:val="18"/>
              </w:rPr>
            </w:pPr>
            <w:r w:rsidRPr="007E42C0">
              <w:rPr>
                <w:b/>
                <w:sz w:val="18"/>
                <w:szCs w:val="18"/>
              </w:rPr>
              <w:t>Hodnoty, postoje, praktická etika</w:t>
            </w:r>
          </w:p>
          <w:p w14:paraId="66D71574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645EF6C1" w14:textId="77777777" w:rsidR="00354D77" w:rsidRPr="007E42C0" w:rsidRDefault="00354D77" w:rsidP="007E42C0">
            <w:pPr>
              <w:rPr>
                <w:b/>
                <w:sz w:val="18"/>
                <w:szCs w:val="18"/>
              </w:rPr>
            </w:pPr>
            <w:r w:rsidRPr="007E42C0">
              <w:rPr>
                <w:b/>
                <w:sz w:val="18"/>
                <w:szCs w:val="18"/>
              </w:rPr>
              <w:t>Multikulturní výchova</w:t>
            </w:r>
          </w:p>
          <w:p w14:paraId="2A2D2E5E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LIDSKÉ VZTAHY</w:t>
            </w:r>
          </w:p>
          <w:p w14:paraId="2258A757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principy slušného chování,</w:t>
            </w:r>
          </w:p>
          <w:p w14:paraId="3E186A41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význam kvality mezilidských vztahů pro harmonický rozvoj osobnosti</w:t>
            </w:r>
          </w:p>
          <w:p w14:paraId="49B11B8D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tolerance, empatie, umět se vžít do role druhého</w:t>
            </w:r>
          </w:p>
          <w:p w14:paraId="2A7AC531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proofErr w:type="spellStart"/>
            <w:r w:rsidRPr="007E42C0">
              <w:rPr>
                <w:b/>
                <w:sz w:val="18"/>
                <w:szCs w:val="18"/>
              </w:rPr>
              <w:t>Enviromentální</w:t>
            </w:r>
            <w:proofErr w:type="spellEnd"/>
            <w:r w:rsidRPr="007E42C0">
              <w:rPr>
                <w:b/>
                <w:sz w:val="18"/>
                <w:szCs w:val="18"/>
              </w:rPr>
              <w:t xml:space="preserve"> výchova</w:t>
            </w:r>
          </w:p>
          <w:p w14:paraId="42EBC1E4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VZTAH ČLOVĚKA K PROSTŘEDÍ</w:t>
            </w:r>
          </w:p>
          <w:p w14:paraId="697A208B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- náš životní styl, aktuální ekologický problém</w:t>
            </w:r>
          </w:p>
          <w:p w14:paraId="0D3F50BC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Vyhledávání informací a rozšiřování povědomí v digitálním prostředí.</w:t>
            </w:r>
          </w:p>
          <w:p w14:paraId="510906C6" w14:textId="77777777" w:rsidR="00354D77" w:rsidRPr="007E42C0" w:rsidRDefault="00354D77" w:rsidP="007E42C0">
            <w:pPr>
              <w:rPr>
                <w:b/>
                <w:sz w:val="18"/>
                <w:szCs w:val="18"/>
              </w:rPr>
            </w:pPr>
            <w:r w:rsidRPr="007E42C0">
              <w:rPr>
                <w:b/>
                <w:sz w:val="18"/>
                <w:szCs w:val="18"/>
              </w:rPr>
              <w:t>Mediální výchova</w:t>
            </w:r>
          </w:p>
          <w:p w14:paraId="6255C8E6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KRITICKÉ ČTENÍ A VNÍMÁNÍ MEDIÁLNÍCH SDĚLENÍ</w:t>
            </w:r>
          </w:p>
          <w:p w14:paraId="1008F9C6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Orientace ve světě medií – tradičních i digitálních.</w:t>
            </w:r>
          </w:p>
          <w:p w14:paraId="4362C8B7" w14:textId="77777777" w:rsidR="00354D77" w:rsidRPr="007E42C0" w:rsidRDefault="00354D77" w:rsidP="007E42C0">
            <w:pPr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Kritický přístup k mediálním sdělením</w:t>
            </w:r>
          </w:p>
        </w:tc>
      </w:tr>
      <w:tr w:rsidR="00354D77" w:rsidRPr="007E42C0" w14:paraId="4C743F21" w14:textId="77777777" w:rsidTr="007E42C0">
        <w:trPr>
          <w:trHeight w:val="1970"/>
        </w:trPr>
        <w:tc>
          <w:tcPr>
            <w:tcW w:w="1092" w:type="pct"/>
          </w:tcPr>
          <w:p w14:paraId="03ED9397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</w:rPr>
              <w:t xml:space="preserve">Žák </w:t>
            </w:r>
            <w:r w:rsidRPr="007E42C0">
              <w:rPr>
                <w:sz w:val="18"/>
                <w:szCs w:val="18"/>
                <w:lang w:eastAsia="en-US"/>
              </w:rPr>
              <w:t xml:space="preserve">bude umět popsat jednotlivé fyzikální situace z pohledu zákona zachování energie. Naučí se měřit teplotu </w:t>
            </w:r>
            <w:r w:rsidR="00601893" w:rsidRPr="007E42C0">
              <w:rPr>
                <w:sz w:val="18"/>
                <w:szCs w:val="18"/>
                <w:lang w:eastAsia="en-US"/>
              </w:rPr>
              <w:t xml:space="preserve">i </w:t>
            </w:r>
            <w:r w:rsidRPr="007E42C0">
              <w:rPr>
                <w:sz w:val="18"/>
                <w:szCs w:val="18"/>
                <w:lang w:eastAsia="en-US"/>
              </w:rPr>
              <w:t>pomocí digitálních přístrojů</w:t>
            </w:r>
            <w:r w:rsidR="006524AC" w:rsidRPr="007E42C0">
              <w:rPr>
                <w:sz w:val="18"/>
                <w:szCs w:val="18"/>
                <w:lang w:eastAsia="en-US"/>
              </w:rPr>
              <w:t xml:space="preserve"> </w:t>
            </w:r>
            <w:r w:rsidRPr="007E42C0">
              <w:rPr>
                <w:sz w:val="18"/>
                <w:szCs w:val="18"/>
                <w:lang w:eastAsia="en-US"/>
              </w:rPr>
              <w:t>a z ní pak následně dopočítat odpovídající teplo. Teplo bude vnímat jako jednu složku energie.</w:t>
            </w:r>
          </w:p>
        </w:tc>
        <w:tc>
          <w:tcPr>
            <w:tcW w:w="632" w:type="pct"/>
          </w:tcPr>
          <w:p w14:paraId="4C43C200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7E42C0">
              <w:rPr>
                <w:b/>
                <w:sz w:val="18"/>
                <w:szCs w:val="18"/>
                <w:lang w:eastAsia="en-US"/>
              </w:rPr>
              <w:t>Tepelné jevy</w:t>
            </w:r>
          </w:p>
          <w:p w14:paraId="5E76520A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Vnitřní energie, měření tepla, zákon zachování energie, vedení tepla, šíření tepla prouděním a</w:t>
            </w:r>
          </w:p>
          <w:p w14:paraId="7C3633E1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zářením, hospodaření s teplem. Tepelné motory. Změny skupenství</w:t>
            </w:r>
          </w:p>
        </w:tc>
        <w:tc>
          <w:tcPr>
            <w:tcW w:w="1207" w:type="pct"/>
            <w:vMerge/>
            <w:vAlign w:val="center"/>
          </w:tcPr>
          <w:p w14:paraId="46712E4E" w14:textId="77777777" w:rsidR="00354D77" w:rsidRPr="007E42C0" w:rsidRDefault="00354D77" w:rsidP="007E42C0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08" w:type="pct"/>
            <w:vAlign w:val="center"/>
          </w:tcPr>
          <w:p w14:paraId="7F0A5201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18</w:t>
            </w:r>
          </w:p>
        </w:tc>
        <w:tc>
          <w:tcPr>
            <w:tcW w:w="271" w:type="pct"/>
            <w:vAlign w:val="center"/>
          </w:tcPr>
          <w:p w14:paraId="49F8F13D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listopad</w:t>
            </w:r>
          </w:p>
          <w:p w14:paraId="6E4B9B2E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prosinec</w:t>
            </w:r>
          </w:p>
          <w:p w14:paraId="658D34BC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leden</w:t>
            </w:r>
          </w:p>
          <w:p w14:paraId="752D0867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únor</w:t>
            </w:r>
          </w:p>
          <w:p w14:paraId="5BA85E23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vMerge/>
            <w:vAlign w:val="center"/>
          </w:tcPr>
          <w:p w14:paraId="65305555" w14:textId="77777777" w:rsidR="00354D77" w:rsidRPr="007E42C0" w:rsidRDefault="00354D77" w:rsidP="007E42C0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vAlign w:val="center"/>
          </w:tcPr>
          <w:p w14:paraId="0A4677F2" w14:textId="77777777" w:rsidR="00354D77" w:rsidRPr="007E42C0" w:rsidRDefault="00354D77" w:rsidP="007E42C0">
            <w:pPr>
              <w:rPr>
                <w:sz w:val="18"/>
                <w:szCs w:val="18"/>
              </w:rPr>
            </w:pPr>
          </w:p>
        </w:tc>
      </w:tr>
      <w:tr w:rsidR="00354D77" w:rsidRPr="007E42C0" w14:paraId="44264A19" w14:textId="77777777" w:rsidTr="007E42C0">
        <w:trPr>
          <w:trHeight w:val="3118"/>
        </w:trPr>
        <w:tc>
          <w:tcPr>
            <w:tcW w:w="1092" w:type="pct"/>
          </w:tcPr>
          <w:p w14:paraId="22A6A204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Žák bude umět</w:t>
            </w:r>
            <w:r w:rsidR="006524AC" w:rsidRPr="007E42C0">
              <w:rPr>
                <w:sz w:val="18"/>
                <w:szCs w:val="18"/>
                <w:lang w:eastAsia="en-US"/>
              </w:rPr>
              <w:t xml:space="preserve"> </w:t>
            </w:r>
            <w:r w:rsidRPr="007E42C0">
              <w:rPr>
                <w:sz w:val="18"/>
                <w:szCs w:val="18"/>
                <w:lang w:eastAsia="en-US"/>
              </w:rPr>
              <w:t>vysvětlit podstatu</w:t>
            </w:r>
          </w:p>
          <w:p w14:paraId="6DA242CD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elektrického proudu,</w:t>
            </w:r>
            <w:r w:rsidR="006524AC" w:rsidRPr="007E42C0">
              <w:rPr>
                <w:sz w:val="18"/>
                <w:szCs w:val="18"/>
                <w:lang w:eastAsia="en-US"/>
              </w:rPr>
              <w:t xml:space="preserve"> </w:t>
            </w:r>
            <w:r w:rsidRPr="007E42C0">
              <w:rPr>
                <w:sz w:val="18"/>
                <w:szCs w:val="18"/>
                <w:lang w:eastAsia="en-US"/>
              </w:rPr>
              <w:t>bude umět číst</w:t>
            </w:r>
          </w:p>
          <w:p w14:paraId="04E99A07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jednoduchá schémata</w:t>
            </w:r>
            <w:r w:rsidR="006524AC" w:rsidRPr="007E42C0">
              <w:rPr>
                <w:sz w:val="18"/>
                <w:szCs w:val="18"/>
                <w:lang w:eastAsia="en-US"/>
              </w:rPr>
              <w:t xml:space="preserve"> </w:t>
            </w:r>
            <w:r w:rsidRPr="007E42C0">
              <w:rPr>
                <w:sz w:val="18"/>
                <w:szCs w:val="18"/>
                <w:lang w:eastAsia="en-US"/>
              </w:rPr>
              <w:t>elektrických obvodů a</w:t>
            </w:r>
          </w:p>
          <w:p w14:paraId="10C6B339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podle těchto schémat</w:t>
            </w:r>
            <w:r w:rsidR="006524AC" w:rsidRPr="007E42C0">
              <w:rPr>
                <w:sz w:val="18"/>
                <w:szCs w:val="18"/>
                <w:lang w:eastAsia="en-US"/>
              </w:rPr>
              <w:t xml:space="preserve"> </w:t>
            </w:r>
            <w:r w:rsidRPr="007E42C0">
              <w:rPr>
                <w:sz w:val="18"/>
                <w:szCs w:val="18"/>
                <w:lang w:eastAsia="en-US"/>
              </w:rPr>
              <w:t>bude umět daný</w:t>
            </w:r>
          </w:p>
          <w:p w14:paraId="31D6396C" w14:textId="77777777" w:rsidR="00354D77" w:rsidRPr="007E42C0" w:rsidRDefault="006524AC" w:rsidP="007E42C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  <w:lang w:eastAsia="en-US"/>
              </w:rPr>
              <w:t>obvod sestavit (</w:t>
            </w:r>
            <w:proofErr w:type="spellStart"/>
            <w:r w:rsidRPr="007E42C0">
              <w:rPr>
                <w:sz w:val="18"/>
                <w:szCs w:val="18"/>
                <w:lang w:eastAsia="en-US"/>
              </w:rPr>
              <w:t>pasco</w:t>
            </w:r>
            <w:proofErr w:type="spellEnd"/>
            <w:r w:rsidRPr="007E42C0">
              <w:rPr>
                <w:sz w:val="18"/>
                <w:szCs w:val="18"/>
                <w:lang w:eastAsia="en-US"/>
              </w:rPr>
              <w:t>) i v on-line aplikaci.</w:t>
            </w:r>
            <w:r w:rsidR="00354D77" w:rsidRPr="007E42C0">
              <w:rPr>
                <w:sz w:val="18"/>
                <w:szCs w:val="18"/>
                <w:lang w:eastAsia="en-US"/>
              </w:rPr>
              <w:t xml:space="preserve"> Naučí</w:t>
            </w:r>
            <w:r w:rsidRPr="007E42C0">
              <w:rPr>
                <w:sz w:val="18"/>
                <w:szCs w:val="18"/>
                <w:lang w:eastAsia="en-US"/>
              </w:rPr>
              <w:t xml:space="preserve"> </w:t>
            </w:r>
            <w:r w:rsidR="00354D77" w:rsidRPr="007E42C0">
              <w:rPr>
                <w:sz w:val="18"/>
                <w:szCs w:val="18"/>
                <w:lang w:eastAsia="en-US"/>
              </w:rPr>
              <w:t>se měřit elektrický</w:t>
            </w:r>
            <w:r w:rsidRPr="007E42C0">
              <w:rPr>
                <w:sz w:val="18"/>
                <w:szCs w:val="18"/>
                <w:lang w:eastAsia="en-US"/>
              </w:rPr>
              <w:t xml:space="preserve"> </w:t>
            </w:r>
            <w:r w:rsidR="00354D77" w:rsidRPr="007E42C0">
              <w:rPr>
                <w:sz w:val="18"/>
                <w:szCs w:val="18"/>
                <w:lang w:eastAsia="en-US"/>
              </w:rPr>
              <w:t>proud, napětí</w:t>
            </w:r>
            <w:r w:rsidRPr="007E42C0">
              <w:rPr>
                <w:sz w:val="18"/>
                <w:szCs w:val="18"/>
                <w:lang w:eastAsia="en-US"/>
              </w:rPr>
              <w:t xml:space="preserve"> i v on-line aplikaci</w:t>
            </w:r>
            <w:r w:rsidR="00354D77" w:rsidRPr="007E42C0">
              <w:rPr>
                <w:sz w:val="18"/>
                <w:szCs w:val="18"/>
                <w:lang w:eastAsia="en-US"/>
              </w:rPr>
              <w:t>. Bude</w:t>
            </w:r>
            <w:r w:rsidRPr="007E42C0">
              <w:rPr>
                <w:sz w:val="18"/>
                <w:szCs w:val="18"/>
                <w:lang w:eastAsia="en-US"/>
              </w:rPr>
              <w:t xml:space="preserve"> </w:t>
            </w:r>
            <w:r w:rsidR="00354D77" w:rsidRPr="007E42C0">
              <w:rPr>
                <w:sz w:val="18"/>
                <w:szCs w:val="18"/>
                <w:lang w:eastAsia="en-US"/>
              </w:rPr>
              <w:t>umět zdůvodnit, kdy</w:t>
            </w:r>
            <w:r w:rsidRPr="007E42C0">
              <w:rPr>
                <w:sz w:val="18"/>
                <w:szCs w:val="18"/>
                <w:lang w:eastAsia="en-US"/>
              </w:rPr>
              <w:t xml:space="preserve"> </w:t>
            </w:r>
            <w:r w:rsidR="00354D77" w:rsidRPr="007E42C0">
              <w:rPr>
                <w:sz w:val="18"/>
                <w:szCs w:val="18"/>
                <w:lang w:eastAsia="en-US"/>
              </w:rPr>
              <w:t>je výhodnější sériové</w:t>
            </w:r>
            <w:r w:rsidRPr="007E42C0">
              <w:rPr>
                <w:sz w:val="18"/>
                <w:szCs w:val="18"/>
                <w:lang w:eastAsia="en-US"/>
              </w:rPr>
              <w:t xml:space="preserve"> </w:t>
            </w:r>
            <w:r w:rsidR="00354D77" w:rsidRPr="007E42C0">
              <w:rPr>
                <w:sz w:val="18"/>
                <w:szCs w:val="18"/>
                <w:lang w:eastAsia="en-US"/>
              </w:rPr>
              <w:t>a kdy paralelní</w:t>
            </w:r>
            <w:r w:rsidRPr="007E42C0">
              <w:rPr>
                <w:sz w:val="18"/>
                <w:szCs w:val="18"/>
                <w:lang w:eastAsia="en-US"/>
              </w:rPr>
              <w:t xml:space="preserve"> </w:t>
            </w:r>
            <w:r w:rsidR="00354D77" w:rsidRPr="007E42C0">
              <w:rPr>
                <w:sz w:val="18"/>
                <w:szCs w:val="18"/>
                <w:lang w:eastAsia="en-US"/>
              </w:rPr>
              <w:t>zapojení elektrického</w:t>
            </w:r>
            <w:r w:rsidRPr="007E42C0">
              <w:rPr>
                <w:sz w:val="18"/>
                <w:szCs w:val="18"/>
                <w:lang w:eastAsia="en-US"/>
              </w:rPr>
              <w:t xml:space="preserve"> </w:t>
            </w:r>
            <w:r w:rsidR="00354D77" w:rsidRPr="007E42C0">
              <w:rPr>
                <w:sz w:val="18"/>
                <w:szCs w:val="18"/>
                <w:lang w:eastAsia="en-US"/>
              </w:rPr>
              <w:t>obvodu.</w:t>
            </w:r>
          </w:p>
        </w:tc>
        <w:tc>
          <w:tcPr>
            <w:tcW w:w="632" w:type="pct"/>
          </w:tcPr>
          <w:p w14:paraId="0265A20E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  <w:lang w:eastAsia="en-US"/>
              </w:rPr>
            </w:pPr>
            <w:r w:rsidRPr="007E42C0">
              <w:rPr>
                <w:b/>
                <w:sz w:val="18"/>
                <w:szCs w:val="18"/>
                <w:lang w:eastAsia="en-US"/>
              </w:rPr>
              <w:t>Elektrický proud</w:t>
            </w:r>
          </w:p>
          <w:p w14:paraId="1006A0F2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Elektrický náboj,</w:t>
            </w:r>
          </w:p>
          <w:p w14:paraId="69591DAF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elektrický proud,</w:t>
            </w:r>
          </w:p>
          <w:p w14:paraId="1AD4B524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elektrické napětí a</w:t>
            </w:r>
          </w:p>
          <w:p w14:paraId="6D35F580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elektrický odpor, Ohmův zákon,</w:t>
            </w:r>
          </w:p>
          <w:p w14:paraId="4A181E05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zapojení rezistorů,</w:t>
            </w:r>
          </w:p>
          <w:p w14:paraId="1A447CA9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 xml:space="preserve">elektrická energie, výroba a rozvod elektrické energie, </w:t>
            </w:r>
          </w:p>
          <w:p w14:paraId="506F26E0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7E42C0">
              <w:rPr>
                <w:sz w:val="18"/>
                <w:szCs w:val="18"/>
                <w:lang w:eastAsia="en-US"/>
              </w:rPr>
              <w:t>vedení proudu v</w:t>
            </w:r>
            <w:r w:rsidR="006524AC" w:rsidRPr="007E42C0">
              <w:rPr>
                <w:sz w:val="18"/>
                <w:szCs w:val="18"/>
                <w:lang w:eastAsia="en-US"/>
              </w:rPr>
              <w:t xml:space="preserve"> </w:t>
            </w:r>
            <w:r w:rsidRPr="007E42C0">
              <w:rPr>
                <w:sz w:val="18"/>
                <w:szCs w:val="18"/>
                <w:lang w:eastAsia="en-US"/>
              </w:rPr>
              <w:t>kapalinách a plynech,</w:t>
            </w:r>
          </w:p>
          <w:p w14:paraId="53334427" w14:textId="77777777" w:rsidR="00354D77" w:rsidRPr="007E42C0" w:rsidRDefault="00354D77" w:rsidP="007E42C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07" w:type="pct"/>
            <w:vMerge/>
            <w:vAlign w:val="center"/>
          </w:tcPr>
          <w:p w14:paraId="70CA71C5" w14:textId="77777777" w:rsidR="00354D77" w:rsidRPr="007E42C0" w:rsidRDefault="00354D77" w:rsidP="007E42C0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208" w:type="pct"/>
            <w:vAlign w:val="center"/>
          </w:tcPr>
          <w:p w14:paraId="217B7819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26</w:t>
            </w:r>
          </w:p>
        </w:tc>
        <w:tc>
          <w:tcPr>
            <w:tcW w:w="271" w:type="pct"/>
            <w:vAlign w:val="center"/>
          </w:tcPr>
          <w:p w14:paraId="18BB0F5B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březen</w:t>
            </w:r>
          </w:p>
          <w:p w14:paraId="5B48D958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duben</w:t>
            </w:r>
          </w:p>
          <w:p w14:paraId="14C6E328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proofErr w:type="gramStart"/>
            <w:r w:rsidRPr="007E42C0">
              <w:rPr>
                <w:sz w:val="18"/>
                <w:szCs w:val="18"/>
              </w:rPr>
              <w:t>květen  červen</w:t>
            </w:r>
            <w:proofErr w:type="gramEnd"/>
          </w:p>
          <w:p w14:paraId="2D05355F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pct"/>
            <w:vMerge/>
            <w:vAlign w:val="center"/>
          </w:tcPr>
          <w:p w14:paraId="3BDD4E0F" w14:textId="77777777" w:rsidR="00354D77" w:rsidRPr="007E42C0" w:rsidRDefault="00354D77" w:rsidP="007E42C0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vAlign w:val="center"/>
          </w:tcPr>
          <w:p w14:paraId="34087968" w14:textId="77777777" w:rsidR="00354D77" w:rsidRPr="007E42C0" w:rsidRDefault="00354D77" w:rsidP="007E42C0">
            <w:pPr>
              <w:rPr>
                <w:sz w:val="18"/>
                <w:szCs w:val="18"/>
              </w:rPr>
            </w:pPr>
          </w:p>
        </w:tc>
      </w:tr>
      <w:tr w:rsidR="00354D77" w:rsidRPr="007E42C0" w14:paraId="3E33C031" w14:textId="77777777" w:rsidTr="007E42C0">
        <w:trPr>
          <w:trHeight w:val="190"/>
        </w:trPr>
        <w:tc>
          <w:tcPr>
            <w:tcW w:w="1092" w:type="pct"/>
          </w:tcPr>
          <w:p w14:paraId="0BF56738" w14:textId="77777777" w:rsidR="00354D77" w:rsidRPr="007E42C0" w:rsidRDefault="00354D77" w:rsidP="007E42C0">
            <w:pPr>
              <w:rPr>
                <w:sz w:val="18"/>
                <w:szCs w:val="18"/>
              </w:rPr>
            </w:pPr>
          </w:p>
        </w:tc>
        <w:tc>
          <w:tcPr>
            <w:tcW w:w="632" w:type="pct"/>
          </w:tcPr>
          <w:p w14:paraId="6085836B" w14:textId="77777777" w:rsidR="00354D77" w:rsidRPr="007E42C0" w:rsidRDefault="00354D77" w:rsidP="007E42C0">
            <w:pPr>
              <w:rPr>
                <w:b/>
                <w:bCs/>
                <w:sz w:val="18"/>
                <w:szCs w:val="18"/>
              </w:rPr>
            </w:pPr>
            <w:r w:rsidRPr="007E42C0">
              <w:rPr>
                <w:b/>
                <w:bCs/>
                <w:sz w:val="18"/>
                <w:szCs w:val="18"/>
              </w:rPr>
              <w:t>Opakování učiva</w:t>
            </w:r>
          </w:p>
        </w:tc>
        <w:tc>
          <w:tcPr>
            <w:tcW w:w="1207" w:type="pct"/>
            <w:vMerge/>
            <w:vAlign w:val="center"/>
          </w:tcPr>
          <w:p w14:paraId="7D0F82EC" w14:textId="77777777" w:rsidR="00354D77" w:rsidRPr="007E42C0" w:rsidRDefault="00354D77" w:rsidP="007E42C0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08" w:type="pct"/>
            <w:vAlign w:val="center"/>
          </w:tcPr>
          <w:p w14:paraId="571E9CE2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4</w:t>
            </w:r>
          </w:p>
        </w:tc>
        <w:tc>
          <w:tcPr>
            <w:tcW w:w="271" w:type="pct"/>
            <w:vAlign w:val="center"/>
          </w:tcPr>
          <w:p w14:paraId="4C755B66" w14:textId="77777777" w:rsidR="00354D77" w:rsidRPr="007E42C0" w:rsidRDefault="00354D77" w:rsidP="007E42C0">
            <w:pPr>
              <w:jc w:val="center"/>
              <w:rPr>
                <w:sz w:val="18"/>
                <w:szCs w:val="18"/>
              </w:rPr>
            </w:pPr>
            <w:r w:rsidRPr="007E42C0">
              <w:rPr>
                <w:sz w:val="18"/>
                <w:szCs w:val="18"/>
              </w:rPr>
              <w:t>červen</w:t>
            </w:r>
          </w:p>
        </w:tc>
        <w:tc>
          <w:tcPr>
            <w:tcW w:w="555" w:type="pct"/>
            <w:vMerge/>
            <w:vAlign w:val="center"/>
          </w:tcPr>
          <w:p w14:paraId="4D4034F7" w14:textId="77777777" w:rsidR="00354D77" w:rsidRPr="007E42C0" w:rsidRDefault="00354D77" w:rsidP="007E42C0">
            <w:pPr>
              <w:pStyle w:val="Zkladntext"/>
              <w:rPr>
                <w:b w:val="0"/>
                <w:bCs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vAlign w:val="center"/>
          </w:tcPr>
          <w:p w14:paraId="333CCA90" w14:textId="77777777" w:rsidR="00354D77" w:rsidRPr="007E42C0" w:rsidRDefault="00354D77" w:rsidP="007E42C0">
            <w:pPr>
              <w:rPr>
                <w:sz w:val="18"/>
                <w:szCs w:val="18"/>
              </w:rPr>
            </w:pPr>
          </w:p>
        </w:tc>
      </w:tr>
    </w:tbl>
    <w:p w14:paraId="6260F562" w14:textId="77777777" w:rsidR="001D64BA" w:rsidRPr="007E42C0" w:rsidRDefault="001D64BA" w:rsidP="007E42C0">
      <w:pPr>
        <w:rPr>
          <w:sz w:val="18"/>
          <w:szCs w:val="18"/>
        </w:rPr>
      </w:pPr>
    </w:p>
    <w:p w14:paraId="3CB2ABC9" w14:textId="77777777" w:rsidR="001D64BA" w:rsidRPr="007E42C0" w:rsidRDefault="001D64BA" w:rsidP="007E42C0">
      <w:pPr>
        <w:rPr>
          <w:sz w:val="18"/>
          <w:szCs w:val="18"/>
        </w:rPr>
      </w:pPr>
    </w:p>
    <w:sectPr w:rsidR="001D64BA" w:rsidRPr="007E42C0" w:rsidSect="007E42C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32"/>
    <w:rsid w:val="00083CF7"/>
    <w:rsid w:val="000B42DE"/>
    <w:rsid w:val="000D13C2"/>
    <w:rsid w:val="000F4A6C"/>
    <w:rsid w:val="00191A29"/>
    <w:rsid w:val="001964B0"/>
    <w:rsid w:val="001B7688"/>
    <w:rsid w:val="001D64BA"/>
    <w:rsid w:val="00265E26"/>
    <w:rsid w:val="00340060"/>
    <w:rsid w:val="00354D77"/>
    <w:rsid w:val="00453D5A"/>
    <w:rsid w:val="004C385D"/>
    <w:rsid w:val="005C2CA4"/>
    <w:rsid w:val="005F7CDA"/>
    <w:rsid w:val="00601893"/>
    <w:rsid w:val="006524AC"/>
    <w:rsid w:val="00723618"/>
    <w:rsid w:val="007E42C0"/>
    <w:rsid w:val="0090309B"/>
    <w:rsid w:val="00914C0F"/>
    <w:rsid w:val="00987B15"/>
    <w:rsid w:val="00A53876"/>
    <w:rsid w:val="00B2222B"/>
    <w:rsid w:val="00B267D9"/>
    <w:rsid w:val="00B87717"/>
    <w:rsid w:val="00C81633"/>
    <w:rsid w:val="00D60BD1"/>
    <w:rsid w:val="00EB315F"/>
    <w:rsid w:val="00F03332"/>
    <w:rsid w:val="00F4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CA2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F03332"/>
    <w:rPr>
      <w:rFonts w:ascii="Arial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03332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F03332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rsid w:val="00354D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54D7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F03332"/>
    <w:rPr>
      <w:rFonts w:ascii="Arial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03332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F03332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rsid w:val="00354D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54D7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2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AC57A-B7AB-4CA7-84CA-19CD08DD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1041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miladapapouskova@seznam.cz</cp:lastModifiedBy>
  <cp:revision>4</cp:revision>
  <dcterms:created xsi:type="dcterms:W3CDTF">2023-07-11T07:21:00Z</dcterms:created>
  <dcterms:modified xsi:type="dcterms:W3CDTF">2024-09-17T09:17:00Z</dcterms:modified>
</cp:coreProperties>
</file>