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A63" w:rsidRPr="00E65F35" w:rsidRDefault="002D6A63" w:rsidP="00E65F35">
      <w:pPr>
        <w:spacing w:before="0"/>
        <w:jc w:val="center"/>
        <w:rPr>
          <w:b/>
          <w:sz w:val="36"/>
          <w:szCs w:val="32"/>
        </w:rPr>
      </w:pPr>
      <w:r w:rsidRPr="00E65F35">
        <w:rPr>
          <w:b/>
          <w:sz w:val="36"/>
          <w:szCs w:val="32"/>
        </w:rPr>
        <w:t>Osnovy – ZEMĚPIS – oktáva</w:t>
      </w:r>
    </w:p>
    <w:p w:rsidR="002D6A63" w:rsidRPr="00E65F35" w:rsidRDefault="002D6A63" w:rsidP="00E65F35">
      <w:pPr>
        <w:spacing w:before="0"/>
        <w:rPr>
          <w:b/>
          <w:sz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5"/>
        <w:gridCol w:w="6192"/>
        <w:gridCol w:w="3627"/>
      </w:tblGrid>
      <w:tr w:rsidR="002D6A63" w:rsidRPr="00E65F35" w:rsidTr="00E65F35">
        <w:tc>
          <w:tcPr>
            <w:tcW w:w="1802" w:type="pct"/>
            <w:shd w:val="clear" w:color="auto" w:fill="auto"/>
          </w:tcPr>
          <w:p w:rsidR="002D6A63" w:rsidRPr="00E65F35" w:rsidRDefault="002D6A63" w:rsidP="00E65F35">
            <w:pPr>
              <w:spacing w:before="0"/>
              <w:rPr>
                <w:b/>
              </w:rPr>
            </w:pPr>
            <w:r w:rsidRPr="00E65F35">
              <w:rPr>
                <w:b/>
              </w:rPr>
              <w:t xml:space="preserve">Očekávané výstupy – žák             RVP </w:t>
            </w:r>
          </w:p>
        </w:tc>
        <w:tc>
          <w:tcPr>
            <w:tcW w:w="2016" w:type="pct"/>
            <w:shd w:val="clear" w:color="auto" w:fill="auto"/>
          </w:tcPr>
          <w:p w:rsidR="002D6A63" w:rsidRPr="00E65F35" w:rsidRDefault="002D6A63" w:rsidP="00E65F35">
            <w:pPr>
              <w:spacing w:before="0"/>
              <w:rPr>
                <w:b/>
              </w:rPr>
            </w:pPr>
            <w:r w:rsidRPr="00E65F35">
              <w:rPr>
                <w:b/>
              </w:rPr>
              <w:t xml:space="preserve">Školní výstupy – žák </w:t>
            </w:r>
          </w:p>
        </w:tc>
        <w:tc>
          <w:tcPr>
            <w:tcW w:w="1181" w:type="pct"/>
            <w:shd w:val="clear" w:color="auto" w:fill="auto"/>
          </w:tcPr>
          <w:p w:rsidR="002D6A63" w:rsidRPr="00E65F35" w:rsidRDefault="002D6A63" w:rsidP="00E65F35">
            <w:pPr>
              <w:spacing w:before="0"/>
              <w:rPr>
                <w:b/>
              </w:rPr>
            </w:pPr>
            <w:r w:rsidRPr="00E65F35">
              <w:rPr>
                <w:b/>
              </w:rPr>
              <w:t>Učivo</w:t>
            </w:r>
          </w:p>
        </w:tc>
      </w:tr>
      <w:tr w:rsidR="00684839" w:rsidRPr="00E65F35" w:rsidTr="00E65F35">
        <w:tc>
          <w:tcPr>
            <w:tcW w:w="1802" w:type="pct"/>
            <w:vMerge w:val="restart"/>
            <w:shd w:val="clear" w:color="auto" w:fill="auto"/>
          </w:tcPr>
          <w:p w:rsidR="00684839" w:rsidRPr="00E65F35" w:rsidRDefault="00684839" w:rsidP="00E65F35">
            <w:pPr>
              <w:spacing w:before="0"/>
              <w:rPr>
                <w:sz w:val="20"/>
              </w:rPr>
            </w:pPr>
            <w:r w:rsidRPr="00E65F35">
              <w:rPr>
                <w:sz w:val="20"/>
              </w:rPr>
              <w:t xml:space="preserve">Téma: Česká republika </w:t>
            </w:r>
          </w:p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vymezí region ČR</w:t>
            </w:r>
          </w:p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zhodnotí přírodní poměry ČR</w:t>
            </w:r>
          </w:p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zhodnotí přírodní zdroje ČR</w:t>
            </w:r>
          </w:p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charakterizuje obyv. sídla</w:t>
            </w:r>
          </w:p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charakterizuje transformační a ekonomické procesy</w:t>
            </w:r>
          </w:p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vymezí místní region Vysočina a posoudí jeho vazby k vyšším celkům (český stát a EU)</w:t>
            </w:r>
          </w:p>
          <w:p w:rsidR="00684839" w:rsidRPr="00E65F35" w:rsidRDefault="00684839" w:rsidP="00E65F35">
            <w:pPr>
              <w:spacing w:before="0"/>
              <w:ind w:left="720" w:firstLine="0"/>
              <w:jc w:val="left"/>
              <w:rPr>
                <w:sz w:val="20"/>
              </w:rPr>
            </w:pPr>
          </w:p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2016" w:type="pct"/>
            <w:vMerge w:val="restar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zhodnotit polohu a historický vývoj podle učiva dějepisu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lokalizovat geomorfologické jednotky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pozorovat klimatické jevy a hydrologické poměry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lokalizovat chráněná území přírody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lokalizovat hlavní dopravní uzly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zhodnotit postavení Česka v Evropě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vyhodnotit zahraniční vztahy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vyhodnocovat dění v regionu Vysočina</w:t>
            </w:r>
          </w:p>
          <w:p w:rsidR="00904E26" w:rsidRPr="00E65F35" w:rsidRDefault="00904E26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*dokáže v hodině vyhledat z </w:t>
            </w:r>
            <w:proofErr w:type="gramStart"/>
            <w:r w:rsidRPr="00E65F35">
              <w:rPr>
                <w:sz w:val="20"/>
              </w:rPr>
              <w:t xml:space="preserve">www. a </w:t>
            </w:r>
            <w:proofErr w:type="spellStart"/>
            <w:r w:rsidRPr="00E65F35">
              <w:rPr>
                <w:sz w:val="20"/>
              </w:rPr>
              <w:t>uprraví</w:t>
            </w:r>
            <w:proofErr w:type="spellEnd"/>
            <w:proofErr w:type="gramEnd"/>
            <w:r w:rsidRPr="00E65F35">
              <w:rPr>
                <w:sz w:val="20"/>
              </w:rPr>
              <w:t xml:space="preserve"> ji MS WORD</w:t>
            </w:r>
          </w:p>
          <w:p w:rsidR="00904E26" w:rsidRPr="00E65F35" w:rsidRDefault="00904E26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*vyhledá na www. </w:t>
            </w:r>
            <w:proofErr w:type="gramStart"/>
            <w:r w:rsidRPr="00E65F35">
              <w:rPr>
                <w:sz w:val="20"/>
              </w:rPr>
              <w:t>nejnovější</w:t>
            </w:r>
            <w:proofErr w:type="gramEnd"/>
            <w:r w:rsidRPr="00E65F35">
              <w:rPr>
                <w:sz w:val="20"/>
              </w:rPr>
              <w:t xml:space="preserve"> informace</w:t>
            </w:r>
          </w:p>
          <w:p w:rsidR="00904E26" w:rsidRPr="00E65F35" w:rsidRDefault="00904E26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*zná www. </w:t>
            </w:r>
            <w:proofErr w:type="gramStart"/>
            <w:r w:rsidRPr="00E65F35">
              <w:rPr>
                <w:sz w:val="20"/>
              </w:rPr>
              <w:t>stránky</w:t>
            </w:r>
            <w:proofErr w:type="gramEnd"/>
            <w:r w:rsidRPr="00E65F35">
              <w:rPr>
                <w:sz w:val="20"/>
              </w:rPr>
              <w:t>, které se věnují geografii</w:t>
            </w:r>
          </w:p>
          <w:p w:rsidR="00904E26" w:rsidRPr="00E65F35" w:rsidRDefault="00904E26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81" w:type="pc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Česká republika - poloha, rozloha, historický vývoj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</w:tr>
      <w:tr w:rsidR="00684839" w:rsidRPr="00E65F35" w:rsidTr="00E65F35">
        <w:tc>
          <w:tcPr>
            <w:tcW w:w="1802" w:type="pct"/>
            <w:vMerge/>
            <w:shd w:val="clear" w:color="auto" w:fill="auto"/>
          </w:tcPr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ind w:left="360" w:firstLine="0"/>
              <w:jc w:val="left"/>
              <w:rPr>
                <w:sz w:val="20"/>
              </w:rPr>
            </w:pPr>
          </w:p>
        </w:tc>
        <w:tc>
          <w:tcPr>
            <w:tcW w:w="1181" w:type="pc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- obyvatelstvo, povrch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</w:tr>
      <w:tr w:rsidR="00684839" w:rsidRPr="00E65F35" w:rsidTr="00E65F35">
        <w:tc>
          <w:tcPr>
            <w:tcW w:w="1802" w:type="pct"/>
            <w:vMerge/>
            <w:shd w:val="clear" w:color="auto" w:fill="auto"/>
          </w:tcPr>
          <w:p w:rsidR="00684839" w:rsidRPr="00E65F35" w:rsidRDefault="00684839" w:rsidP="00E65F35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81" w:type="pc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- sídla, úvod k hospodářství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</w:tr>
      <w:tr w:rsidR="00684839" w:rsidRPr="00E65F35" w:rsidTr="00E65F35">
        <w:trPr>
          <w:trHeight w:val="531"/>
        </w:trPr>
        <w:tc>
          <w:tcPr>
            <w:tcW w:w="1802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ind w:left="360" w:firstLine="0"/>
              <w:jc w:val="left"/>
              <w:rPr>
                <w:sz w:val="20"/>
              </w:rPr>
            </w:pPr>
          </w:p>
        </w:tc>
        <w:tc>
          <w:tcPr>
            <w:tcW w:w="1181" w:type="pc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- průmysl a zemědělství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</w:tr>
      <w:tr w:rsidR="00684839" w:rsidRPr="00E65F35" w:rsidTr="00E65F35">
        <w:trPr>
          <w:trHeight w:val="531"/>
        </w:trPr>
        <w:tc>
          <w:tcPr>
            <w:tcW w:w="1802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ind w:left="360" w:firstLine="0"/>
              <w:jc w:val="left"/>
              <w:rPr>
                <w:sz w:val="20"/>
              </w:rPr>
            </w:pPr>
          </w:p>
        </w:tc>
        <w:tc>
          <w:tcPr>
            <w:tcW w:w="1181" w:type="pc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- doprava a služby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</w:tr>
      <w:tr w:rsidR="00684839" w:rsidRPr="00E65F35" w:rsidTr="00E65F35">
        <w:trPr>
          <w:trHeight w:val="531"/>
        </w:trPr>
        <w:tc>
          <w:tcPr>
            <w:tcW w:w="1802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ind w:left="360" w:firstLine="0"/>
              <w:jc w:val="left"/>
              <w:rPr>
                <w:sz w:val="20"/>
              </w:rPr>
            </w:pPr>
          </w:p>
        </w:tc>
        <w:tc>
          <w:tcPr>
            <w:tcW w:w="1181" w:type="pc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- cestovní ruch, regiony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</w:tr>
      <w:tr w:rsidR="00684839" w:rsidRPr="00E65F35" w:rsidTr="00E65F35">
        <w:trPr>
          <w:trHeight w:val="531"/>
        </w:trPr>
        <w:tc>
          <w:tcPr>
            <w:tcW w:w="1802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jc w:val="left"/>
              <w:rPr>
                <w:sz w:val="20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:rsidR="00684839" w:rsidRPr="00E65F35" w:rsidRDefault="00684839" w:rsidP="00E65F35">
            <w:pPr>
              <w:spacing w:before="0"/>
              <w:ind w:left="360" w:firstLine="0"/>
              <w:jc w:val="left"/>
              <w:rPr>
                <w:sz w:val="20"/>
              </w:rPr>
            </w:pPr>
          </w:p>
        </w:tc>
        <w:tc>
          <w:tcPr>
            <w:tcW w:w="1181" w:type="pct"/>
            <w:shd w:val="clear" w:color="auto" w:fill="auto"/>
          </w:tcPr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- regiony a Praha</w:t>
            </w: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  <w:p w:rsidR="00684839" w:rsidRPr="00E65F35" w:rsidRDefault="0068483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</w:tr>
    </w:tbl>
    <w:p w:rsidR="002D6A63" w:rsidRDefault="002D6A63" w:rsidP="00E65F35">
      <w:pPr>
        <w:spacing w:before="0"/>
      </w:pPr>
    </w:p>
    <w:p w:rsidR="00823231" w:rsidRPr="00E65F35" w:rsidRDefault="00823231" w:rsidP="00E65F35">
      <w:pPr>
        <w:pStyle w:val="Nadpis2"/>
        <w:jc w:val="center"/>
        <w:rPr>
          <w:sz w:val="36"/>
        </w:rPr>
      </w:pPr>
      <w:proofErr w:type="spellStart"/>
      <w:r w:rsidRPr="00E65F35">
        <w:rPr>
          <w:sz w:val="36"/>
        </w:rPr>
        <w:t>Tématický</w:t>
      </w:r>
      <w:proofErr w:type="spellEnd"/>
      <w:r w:rsidRPr="00E65F35">
        <w:rPr>
          <w:sz w:val="36"/>
        </w:rPr>
        <w:t xml:space="preserve"> plán - ZEMĚPIS - oktáva</w:t>
      </w:r>
    </w:p>
    <w:p w:rsidR="000B13DF" w:rsidRPr="00E65F35" w:rsidRDefault="000B13DF" w:rsidP="00E65F35">
      <w:pPr>
        <w:tabs>
          <w:tab w:val="left" w:pos="1560"/>
          <w:tab w:val="left" w:pos="2127"/>
          <w:tab w:val="left" w:pos="5245"/>
        </w:tabs>
        <w:spacing w:before="0"/>
        <w:ind w:firstLine="0"/>
        <w:jc w:val="center"/>
        <w:rPr>
          <w:b/>
          <w:sz w:val="32"/>
        </w:rPr>
      </w:pP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</w:rPr>
      </w:pPr>
      <w:r w:rsidRPr="00E65F35">
        <w:rPr>
          <w:b/>
        </w:rPr>
        <w:t>Charakteristika vyučovacího předmětu - zeměpis ČR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t>Používat s porozuměním základní místopisné pojmy, geomorfologické jednotky, hydrologické pojmy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tab/>
        <w:t>* poznat vzájemné působení přírodních a společenských složek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tab/>
        <w:t>* aktuální stav životního prostředí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tab/>
        <w:t>* postavení Česka v Evropě a ve světě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tab/>
        <w:t>* aktuální události v ČR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 w:rsidRPr="00E65F35">
        <w:t>Student je veden - k získávání dostatečného množství informací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 w:rsidRPr="00E65F35">
        <w:tab/>
        <w:t>* ke kritickému zhodnocení informací a vyvození závěru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 w:rsidRPr="00E65F35">
        <w:tab/>
        <w:t>* ke kultivovanému vyjádření rozdílných postojů v diskusi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</w:pPr>
      <w:r w:rsidRPr="00E65F35">
        <w:tab/>
        <w:t>* k samostatnému projevu a úctě k naší státnosti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rPr>
          <w:b/>
        </w:rPr>
        <w:t>Učebnice:</w:t>
      </w:r>
      <w:r w:rsidRPr="00E65F35">
        <w:t xml:space="preserve"> Zeměpis Č</w:t>
      </w:r>
      <w:r w:rsidR="0047769E" w:rsidRPr="00E65F35">
        <w:t>eské republiky, učebnice pro střední školy, Nakladatelství České geografické společnosti, s. r. o., 2003</w:t>
      </w:r>
    </w:p>
    <w:p w:rsidR="00823231" w:rsidRPr="00E65F35" w:rsidRDefault="00823231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rPr>
          <w:b/>
        </w:rPr>
        <w:t>Časová dotace:</w:t>
      </w:r>
      <w:r w:rsidRPr="00E65F35">
        <w:t xml:space="preserve"> 1 hodina týdně</w:t>
      </w:r>
    </w:p>
    <w:p w:rsidR="00823231" w:rsidRPr="00E65F35" w:rsidRDefault="00823231" w:rsidP="00E65F35">
      <w:pPr>
        <w:spacing w:before="0"/>
        <w:rPr>
          <w:b/>
          <w:bCs/>
        </w:rPr>
      </w:pPr>
    </w:p>
    <w:p w:rsidR="000B13DF" w:rsidRDefault="000B13DF" w:rsidP="00E65F35">
      <w:pPr>
        <w:spacing w:before="0"/>
        <w:ind w:firstLine="0"/>
        <w:rPr>
          <w:b/>
          <w:bCs/>
        </w:rPr>
      </w:pPr>
    </w:p>
    <w:p w:rsidR="00903BE8" w:rsidRPr="00E65F35" w:rsidRDefault="00903BE8" w:rsidP="00E65F35">
      <w:pPr>
        <w:spacing w:before="0"/>
        <w:ind w:firstLine="0"/>
        <w:rPr>
          <w:b/>
          <w:bCs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2712"/>
        <w:gridCol w:w="3310"/>
        <w:gridCol w:w="875"/>
        <w:gridCol w:w="949"/>
        <w:gridCol w:w="1658"/>
        <w:gridCol w:w="3534"/>
      </w:tblGrid>
      <w:tr w:rsidR="00823231" w:rsidRPr="00E65F35" w:rsidTr="00E65F35">
        <w:tc>
          <w:tcPr>
            <w:tcW w:w="754" w:type="pct"/>
            <w:shd w:val="clear" w:color="auto" w:fill="auto"/>
            <w:vAlign w:val="center"/>
          </w:tcPr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Školní výstupy</w:t>
            </w:r>
          </w:p>
        </w:tc>
        <w:tc>
          <w:tcPr>
            <w:tcW w:w="883" w:type="pct"/>
            <w:shd w:val="clear" w:color="auto" w:fill="auto"/>
            <w:vAlign w:val="center"/>
          </w:tcPr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Tematické okruhy</w:t>
            </w:r>
          </w:p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Učivo</w:t>
            </w:r>
          </w:p>
        </w:tc>
        <w:tc>
          <w:tcPr>
            <w:tcW w:w="1078" w:type="pct"/>
            <w:shd w:val="clear" w:color="auto" w:fill="auto"/>
            <w:vAlign w:val="center"/>
          </w:tcPr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Klíčové kompetence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Počet hodin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Měsíc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1151" w:type="pct"/>
            <w:shd w:val="clear" w:color="auto" w:fill="auto"/>
            <w:vAlign w:val="center"/>
          </w:tcPr>
          <w:p w:rsidR="00823231" w:rsidRPr="00E65F35" w:rsidRDefault="00823231" w:rsidP="00E65F35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E65F35">
              <w:rPr>
                <w:b/>
                <w:bCs/>
                <w:sz w:val="20"/>
              </w:rPr>
              <w:t>Průřezová témata</w:t>
            </w:r>
          </w:p>
        </w:tc>
      </w:tr>
      <w:tr w:rsidR="00965D99" w:rsidRPr="00E65F35" w:rsidTr="00E65F35">
        <w:trPr>
          <w:trHeight w:val="651"/>
        </w:trPr>
        <w:tc>
          <w:tcPr>
            <w:tcW w:w="754" w:type="pct"/>
            <w:vMerge w:val="restar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b/>
                <w:sz w:val="20"/>
              </w:rPr>
              <w:t>Student umí</w:t>
            </w:r>
            <w:r w:rsidRPr="00E65F35">
              <w:rPr>
                <w:sz w:val="20"/>
              </w:rPr>
              <w:t xml:space="preserve"> 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zhodnotit polohu a historický vývoj podle učiva dějepisu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lokalizovat geomorfologické jednotky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pozorovat klimatické jevy a hydrologické poměry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lokalizovat chráněná území přírody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lokalizovat hlavní dopravní uzly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zhodnotit postavení Česka v Evropě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vyhodnotit zahraniční vztahy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vyhodnocovat dění v regionu Vysočina</w:t>
            </w:r>
          </w:p>
          <w:p w:rsidR="00F56827" w:rsidRPr="00E65F35" w:rsidRDefault="00F56827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pracovat s digitálními technologiemi</w:t>
            </w:r>
          </w:p>
          <w:p w:rsidR="00F56827" w:rsidRPr="00E65F35" w:rsidRDefault="00F56827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stáhnout informace z </w:t>
            </w:r>
            <w:proofErr w:type="gramStart"/>
            <w:r w:rsidRPr="00E65F35">
              <w:rPr>
                <w:sz w:val="20"/>
              </w:rPr>
              <w:t>www. a upravit</w:t>
            </w:r>
            <w:proofErr w:type="gramEnd"/>
            <w:r w:rsidRPr="00E65F35">
              <w:rPr>
                <w:sz w:val="20"/>
              </w:rPr>
              <w:t xml:space="preserve"> ji v MS WORD</w:t>
            </w:r>
          </w:p>
          <w:p w:rsidR="00F56827" w:rsidRPr="00E65F35" w:rsidRDefault="00F56827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* vyhledat věrohodná fakta na www. </w:t>
            </w:r>
            <w:proofErr w:type="gramStart"/>
            <w:r w:rsidRPr="00E65F35">
              <w:rPr>
                <w:sz w:val="20"/>
              </w:rPr>
              <w:t>interpretovat</w:t>
            </w:r>
            <w:proofErr w:type="gramEnd"/>
            <w:r w:rsidRPr="00E65F35">
              <w:rPr>
                <w:sz w:val="20"/>
              </w:rPr>
              <w:t xml:space="preserve"> je a sestavit do prezentace</w:t>
            </w:r>
          </w:p>
          <w:p w:rsidR="00965D99" w:rsidRPr="00E65F35" w:rsidRDefault="00965D99" w:rsidP="00E65F35">
            <w:pPr>
              <w:spacing w:before="0"/>
              <w:ind w:firstLine="0"/>
              <w:jc w:val="left"/>
              <w:rPr>
                <w:b/>
                <w:bCs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F56827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– poloha, rozloha, historický a geografický vývoj</w:t>
            </w:r>
          </w:p>
        </w:tc>
        <w:tc>
          <w:tcPr>
            <w:tcW w:w="1078" w:type="pct"/>
            <w:vMerge w:val="restar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Kompetence k učení 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výběr vhodného způsobu učení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vyhledání a třídění informací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vytváření komplexního pohledu Kompetence občanské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student respektuje názory druhých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student respektuje demokratické principy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student se umí samostatně a zodpovědně rozhodovat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Kompetence pracovní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student používá správné a bezpečné materiály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stude</w:t>
            </w:r>
            <w:r w:rsidR="00F56827" w:rsidRPr="00E65F35">
              <w:rPr>
                <w:sz w:val="20"/>
              </w:rPr>
              <w:t xml:space="preserve">nt používá různé techniky 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student umí vypracovat osnovu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Kompetence komunikativní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sleduje logické posloupnosti v projevu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vyjadřuje se pregnantně a kultivovaně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umí naslouchat jiným názorům</w:t>
            </w:r>
          </w:p>
          <w:p w:rsidR="00F56827" w:rsidRPr="00E65F35" w:rsidRDefault="00F56827" w:rsidP="00E65F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E65F35">
              <w:rPr>
                <w:rStyle w:val="normaltextrun"/>
                <w:bCs/>
                <w:iCs/>
                <w:color w:val="000000"/>
                <w:sz w:val="20"/>
                <w:szCs w:val="20"/>
              </w:rPr>
              <w:t>Kompetence digitální </w:t>
            </w:r>
            <w:r w:rsidRPr="00E65F35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F56827" w:rsidRPr="00E65F35" w:rsidRDefault="00F56827" w:rsidP="00E65F35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E65F35">
              <w:rPr>
                <w:rStyle w:val="normaltextrun"/>
                <w:color w:val="000000"/>
                <w:sz w:val="20"/>
                <w:szCs w:val="20"/>
              </w:rPr>
              <w:t>student pracuje s digitální technikou a jejími programy, zpracovává informace digitálního obsahu a rozumí jim, volí inovativní postupy, řeší technické problémy digitálních technologií. </w:t>
            </w:r>
            <w:r w:rsidRPr="00E65F35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F56827" w:rsidRPr="00E65F35" w:rsidRDefault="00F56827" w:rsidP="00E65F35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E65F35">
              <w:rPr>
                <w:rStyle w:val="normaltextrun"/>
                <w:color w:val="000000"/>
                <w:sz w:val="20"/>
                <w:szCs w:val="20"/>
              </w:rPr>
              <w:t xml:space="preserve">Vnímá pokrok a proměnlivost digitálních technologií; </w:t>
            </w:r>
            <w:proofErr w:type="gramStart"/>
            <w:r w:rsidRPr="00E65F35">
              <w:rPr>
                <w:rStyle w:val="normaltextrun"/>
                <w:color w:val="000000"/>
                <w:sz w:val="20"/>
                <w:szCs w:val="20"/>
              </w:rPr>
              <w:t>dopad  na</w:t>
            </w:r>
            <w:proofErr w:type="gramEnd"/>
            <w:r w:rsidRPr="00E65F35">
              <w:rPr>
                <w:rStyle w:val="normaltextrun"/>
                <w:color w:val="000000"/>
                <w:sz w:val="20"/>
                <w:szCs w:val="20"/>
              </w:rPr>
              <w:t xml:space="preserve"> společnost a životní prostředí. </w:t>
            </w:r>
            <w:r w:rsidRPr="00E65F35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965D99" w:rsidRPr="00E65F35" w:rsidRDefault="00F56827" w:rsidP="00E65F35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E65F35">
              <w:rPr>
                <w:rStyle w:val="normaltextrun"/>
                <w:color w:val="000000"/>
                <w:sz w:val="20"/>
                <w:szCs w:val="20"/>
              </w:rPr>
              <w:t>Zajišťuje bezpečnost technologií i dat, chrání je, jedná v digitálním prostředí eticky.</w:t>
            </w:r>
          </w:p>
        </w:tc>
        <w:tc>
          <w:tcPr>
            <w:tcW w:w="285" w:type="pct"/>
            <w:shd w:val="clear" w:color="auto" w:fill="auto"/>
          </w:tcPr>
          <w:p w:rsidR="00965D99" w:rsidRPr="00E65F35" w:rsidRDefault="00F56827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E65F35">
              <w:rPr>
                <w:sz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F56827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září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práce s učebnicí, atlasem a literaturou</w:t>
            </w:r>
          </w:p>
          <w:p w:rsidR="0047769E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* časopisy </w:t>
            </w:r>
          </w:p>
          <w:p w:rsidR="0047769E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* doporučení pořadů TV 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geografický informační systém</w:t>
            </w:r>
          </w:p>
          <w:p w:rsidR="00965D99" w:rsidRPr="00E65F35" w:rsidRDefault="0047769E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</w:t>
            </w:r>
            <w:r w:rsidR="00965D99" w:rsidRPr="00E65F35">
              <w:rPr>
                <w:sz w:val="20"/>
              </w:rPr>
              <w:t>meteorologické mapy a předpověď počasí na ČT 1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referáty, řízená diskuse</w:t>
            </w:r>
          </w:p>
          <w:p w:rsidR="0047769E" w:rsidRPr="00E65F35" w:rsidRDefault="0047769E" w:rsidP="00E65F35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rPr>
                <w:rStyle w:val="normaltextrun"/>
                <w:color w:val="000000"/>
                <w:sz w:val="20"/>
                <w:bdr w:val="none" w:sz="0" w:space="0" w:color="auto" w:frame="1"/>
              </w:rPr>
            </w:pPr>
            <w:r w:rsidRPr="00E65F35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vyhledávání informací na internetu, vyhodnocování informací</w:t>
            </w:r>
          </w:p>
          <w:p w:rsidR="0047769E" w:rsidRPr="00E65F35" w:rsidRDefault="0047769E" w:rsidP="00E65F35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rPr>
                <w:rStyle w:val="normaltextrun"/>
                <w:color w:val="000000"/>
                <w:sz w:val="20"/>
                <w:bdr w:val="none" w:sz="0" w:space="0" w:color="auto" w:frame="1"/>
              </w:rPr>
            </w:pPr>
            <w:r w:rsidRPr="00E65F35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úprava informací v MS WORD</w:t>
            </w:r>
          </w:p>
          <w:p w:rsidR="0047769E" w:rsidRPr="00E65F35" w:rsidRDefault="0047769E" w:rsidP="00E65F35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rPr>
                <w:rStyle w:val="normaltextrun"/>
                <w:color w:val="000000"/>
                <w:sz w:val="20"/>
                <w:bdr w:val="none" w:sz="0" w:space="0" w:color="auto" w:frame="1"/>
              </w:rPr>
            </w:pPr>
            <w:r w:rsidRPr="00E65F35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práce s www stránkami, stahování a úprava textů</w:t>
            </w:r>
          </w:p>
          <w:p w:rsidR="0047769E" w:rsidRPr="00E65F35" w:rsidRDefault="0047769E" w:rsidP="00E65F35">
            <w:pPr>
              <w:pStyle w:val="Zkladntext"/>
              <w:rPr>
                <w:rStyle w:val="normaltextrun"/>
                <w:b w:val="0"/>
                <w:color w:val="000000"/>
                <w:sz w:val="20"/>
                <w:szCs w:val="20"/>
                <w:bdr w:val="none" w:sz="0" w:space="0" w:color="auto" w:frame="1"/>
              </w:rPr>
            </w:pPr>
            <w:r w:rsidRPr="00E65F35">
              <w:rPr>
                <w:rStyle w:val="normaltextrun"/>
                <w:b w:val="0"/>
                <w:color w:val="000000"/>
                <w:sz w:val="20"/>
                <w:szCs w:val="20"/>
                <w:bdr w:val="none" w:sz="0" w:space="0" w:color="auto" w:frame="1"/>
              </w:rPr>
              <w:t>práce s digitální mapou</w:t>
            </w:r>
          </w:p>
          <w:p w:rsidR="00965D99" w:rsidRPr="00E65F35" w:rsidRDefault="0047769E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práce s vhodnými aplikacemi</w:t>
            </w:r>
            <w:r w:rsidRPr="00E65F35">
              <w:rPr>
                <w:sz w:val="20"/>
              </w:rPr>
              <w:t xml:space="preserve">  </w:t>
            </w:r>
          </w:p>
        </w:tc>
        <w:tc>
          <w:tcPr>
            <w:tcW w:w="1151" w:type="pct"/>
            <w:vMerge w:val="restar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  <w:u w:val="single"/>
              </w:rPr>
              <w:t>Výchova k myšlení v globálních souvislostech</w:t>
            </w:r>
            <w:r w:rsidRPr="00E65F35">
              <w:rPr>
                <w:sz w:val="20"/>
              </w:rPr>
              <w:t xml:space="preserve"> 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svět - Evropa - srovnání - novinky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porovnání stylu života v evropských rodinách a u nás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poznatky o EU ze ZSV</w:t>
            </w:r>
          </w:p>
          <w:p w:rsidR="0047769E" w:rsidRPr="00E65F35" w:rsidRDefault="0047769E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*základy chování v digitálním světě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  <w:u w:val="single"/>
              </w:rPr>
              <w:t>Multikulturní výchova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lidské vztahy - slušnost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centra kultury různých etnik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tolerance, empatie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kulturní zakotvení - poznání vlastních kořenů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respektování zvláštností různých etnik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  <w:u w:val="single"/>
              </w:rPr>
              <w:t>Osobnostní a sociální výchova</w:t>
            </w:r>
            <w:r w:rsidRPr="00E65F35">
              <w:rPr>
                <w:sz w:val="20"/>
              </w:rPr>
              <w:t xml:space="preserve"> 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cvičení pozornosti a soustředění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zapamatování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řešení problému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* vedení dialogu a respekt k partnerovi v diskusi</w:t>
            </w:r>
            <w:r w:rsidRPr="00E65F35">
              <w:rPr>
                <w:sz w:val="20"/>
              </w:rPr>
              <w:tab/>
            </w:r>
            <w:r w:rsidRPr="00E65F35">
              <w:rPr>
                <w:sz w:val="20"/>
              </w:rPr>
              <w:tab/>
            </w:r>
            <w:r w:rsidRPr="00E65F35">
              <w:rPr>
                <w:sz w:val="20"/>
              </w:rPr>
              <w:tab/>
            </w:r>
            <w:r w:rsidRPr="00E65F35">
              <w:rPr>
                <w:sz w:val="20"/>
              </w:rPr>
              <w:tab/>
            </w:r>
            <w:r w:rsidRPr="00E65F35">
              <w:rPr>
                <w:sz w:val="20"/>
              </w:rPr>
              <w:tab/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  <w:u w:val="single"/>
              </w:rPr>
              <w:t>Mediální výchova</w:t>
            </w:r>
            <w:r w:rsidRPr="00E65F35">
              <w:rPr>
                <w:sz w:val="20"/>
              </w:rPr>
              <w:t xml:space="preserve"> - pěstování kritického přístupu ke zpravodajství a hlavně k</w:t>
            </w:r>
            <w:r w:rsidR="0047769E" w:rsidRPr="00E65F35">
              <w:rPr>
                <w:sz w:val="20"/>
              </w:rPr>
              <w:t> </w:t>
            </w:r>
            <w:r w:rsidRPr="00E65F35">
              <w:rPr>
                <w:sz w:val="20"/>
              </w:rPr>
              <w:t>reklamě</w:t>
            </w:r>
          </w:p>
          <w:p w:rsidR="0047769E" w:rsidRPr="00E65F35" w:rsidRDefault="0047769E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Orientace v digitálním prostředí</w:t>
            </w:r>
          </w:p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proofErr w:type="spellStart"/>
            <w:r w:rsidRPr="00E65F35">
              <w:rPr>
                <w:sz w:val="20"/>
                <w:u w:val="single"/>
              </w:rPr>
              <w:t>Enviromentální</w:t>
            </w:r>
            <w:proofErr w:type="spellEnd"/>
            <w:r w:rsidRPr="00E65F35">
              <w:rPr>
                <w:sz w:val="20"/>
                <w:u w:val="single"/>
              </w:rPr>
              <w:t xml:space="preserve"> výchova</w:t>
            </w:r>
            <w:r w:rsidRPr="00E65F35">
              <w:rPr>
                <w:sz w:val="20"/>
              </w:rPr>
              <w:t xml:space="preserve"> - ekosystémy</w:t>
            </w:r>
          </w:p>
          <w:p w:rsidR="00965D99" w:rsidRPr="00E65F35" w:rsidRDefault="00965D99" w:rsidP="00E65F35">
            <w:pPr>
              <w:spacing w:before="0"/>
              <w:ind w:firstLine="0"/>
              <w:jc w:val="left"/>
              <w:rPr>
                <w:b/>
                <w:bCs/>
                <w:sz w:val="20"/>
              </w:rPr>
            </w:pPr>
          </w:p>
        </w:tc>
      </w:tr>
      <w:tr w:rsidR="00965D99" w:rsidRPr="00E65F35" w:rsidTr="00E65F35">
        <w:trPr>
          <w:trHeight w:val="646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F56827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>ČR – povrch, vodstvo</w:t>
            </w: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E65F35">
              <w:rPr>
                <w:sz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říjen</w:t>
            </w: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965D99" w:rsidRPr="00E65F35" w:rsidTr="00E65F35">
        <w:trPr>
          <w:trHeight w:val="646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ČR </w:t>
            </w:r>
            <w:r w:rsidR="00F56827" w:rsidRPr="00E65F35">
              <w:rPr>
                <w:sz w:val="20"/>
              </w:rPr>
              <w:t>–</w:t>
            </w:r>
            <w:r w:rsidRPr="00E65F35">
              <w:rPr>
                <w:sz w:val="20"/>
              </w:rPr>
              <w:t xml:space="preserve"> </w:t>
            </w:r>
            <w:r w:rsidR="00F56827" w:rsidRPr="00E65F35">
              <w:rPr>
                <w:sz w:val="20"/>
              </w:rPr>
              <w:t>podnebí, nerostné suroviny</w:t>
            </w: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E65F35">
              <w:rPr>
                <w:sz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listopad</w:t>
            </w: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965D99" w:rsidRPr="00E65F35" w:rsidTr="00E65F35">
        <w:trPr>
          <w:trHeight w:val="646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ČR </w:t>
            </w:r>
            <w:r w:rsidR="00F56827" w:rsidRPr="00E65F35">
              <w:rPr>
                <w:sz w:val="20"/>
              </w:rPr>
              <w:t>–</w:t>
            </w:r>
            <w:r w:rsidRPr="00E65F35">
              <w:rPr>
                <w:sz w:val="20"/>
              </w:rPr>
              <w:t xml:space="preserve"> </w:t>
            </w:r>
            <w:r w:rsidR="00F56827" w:rsidRPr="00E65F35">
              <w:rPr>
                <w:sz w:val="20"/>
              </w:rPr>
              <w:t>biota, ochrana přírody</w:t>
            </w: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E65F35">
              <w:rPr>
                <w:sz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prosinec</w:t>
            </w: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965D99" w:rsidRPr="00E65F35" w:rsidTr="00E65F35">
        <w:trPr>
          <w:trHeight w:val="646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ČR - </w:t>
            </w:r>
            <w:r w:rsidR="00F56827" w:rsidRPr="00E65F35">
              <w:rPr>
                <w:sz w:val="20"/>
              </w:rPr>
              <w:t>obyvatelstvo</w:t>
            </w: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E65F35">
              <w:rPr>
                <w:sz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leden</w:t>
            </w: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965D99" w:rsidRPr="00E65F35" w:rsidTr="00E65F35">
        <w:trPr>
          <w:trHeight w:val="850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ČR - </w:t>
            </w:r>
            <w:r w:rsidR="00F56827" w:rsidRPr="00E65F35">
              <w:rPr>
                <w:sz w:val="20"/>
              </w:rPr>
              <w:t>zemědělství</w:t>
            </w: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E65F35">
              <w:rPr>
                <w:sz w:val="20"/>
              </w:rPr>
              <w:t>3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únor</w:t>
            </w: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965D99" w:rsidRPr="00E65F35" w:rsidTr="00E65F35">
        <w:trPr>
          <w:trHeight w:val="1043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ČR - </w:t>
            </w:r>
            <w:r w:rsidR="00F56827" w:rsidRPr="00E65F35">
              <w:rPr>
                <w:sz w:val="20"/>
              </w:rPr>
              <w:t>průmysl</w:t>
            </w: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E65F35">
              <w:rPr>
                <w:sz w:val="20"/>
              </w:rPr>
              <w:t>4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březen</w:t>
            </w: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965D99" w:rsidRPr="00E65F35" w:rsidTr="00E65F35">
        <w:trPr>
          <w:trHeight w:val="1346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E65F35">
              <w:rPr>
                <w:sz w:val="20"/>
              </w:rPr>
              <w:t xml:space="preserve">ČR </w:t>
            </w:r>
            <w:r w:rsidR="00E65F35">
              <w:rPr>
                <w:sz w:val="20"/>
              </w:rPr>
              <w:t>–</w:t>
            </w:r>
            <w:r w:rsidRPr="00E65F35">
              <w:rPr>
                <w:sz w:val="20"/>
              </w:rPr>
              <w:t xml:space="preserve"> </w:t>
            </w:r>
            <w:r w:rsidR="00F56827" w:rsidRPr="00E65F35">
              <w:rPr>
                <w:sz w:val="20"/>
              </w:rPr>
              <w:t>služby</w:t>
            </w:r>
          </w:p>
          <w:p w:rsidR="00E65F35" w:rsidRPr="00E65F35" w:rsidRDefault="00E65F35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ČR – cestovní ruch</w:t>
            </w: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Default="00E65F35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E65F35" w:rsidRPr="00E65F35" w:rsidRDefault="00E65F35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E65F35">
              <w:rPr>
                <w:sz w:val="20"/>
              </w:rPr>
              <w:t>duben</w:t>
            </w: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  <w:tr w:rsidR="00965D99" w:rsidRPr="00E65F35" w:rsidTr="00E65F35">
        <w:trPr>
          <w:trHeight w:val="646"/>
        </w:trPr>
        <w:tc>
          <w:tcPr>
            <w:tcW w:w="754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</w:rPr>
            </w:pPr>
          </w:p>
        </w:tc>
        <w:tc>
          <w:tcPr>
            <w:tcW w:w="883" w:type="pct"/>
            <w:shd w:val="clear" w:color="auto" w:fill="auto"/>
          </w:tcPr>
          <w:p w:rsidR="00965D99" w:rsidRPr="00E65F35" w:rsidRDefault="00965D99" w:rsidP="00E65F35">
            <w:pPr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078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965D99" w:rsidRPr="00E65F35" w:rsidRDefault="00965D99" w:rsidP="00E65F35">
            <w:pPr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965D99" w:rsidRPr="00E65F35" w:rsidRDefault="00965D99" w:rsidP="00E65F35">
            <w:pPr>
              <w:spacing w:before="0"/>
              <w:ind w:firstLine="0"/>
              <w:rPr>
                <w:sz w:val="20"/>
              </w:rPr>
            </w:pPr>
          </w:p>
        </w:tc>
        <w:tc>
          <w:tcPr>
            <w:tcW w:w="540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</w:tc>
        <w:tc>
          <w:tcPr>
            <w:tcW w:w="1151" w:type="pct"/>
            <w:vMerge/>
            <w:shd w:val="clear" w:color="auto" w:fill="auto"/>
          </w:tcPr>
          <w:p w:rsidR="00965D99" w:rsidRPr="00E65F35" w:rsidRDefault="00965D99" w:rsidP="00E65F35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u w:val="single"/>
              </w:rPr>
            </w:pPr>
          </w:p>
        </w:tc>
      </w:tr>
    </w:tbl>
    <w:p w:rsidR="005A039D" w:rsidRPr="00E65F35" w:rsidRDefault="005A039D" w:rsidP="00E65F35">
      <w:pPr>
        <w:tabs>
          <w:tab w:val="left" w:pos="1560"/>
          <w:tab w:val="left" w:pos="2127"/>
          <w:tab w:val="left" w:pos="5245"/>
        </w:tabs>
        <w:spacing w:before="0"/>
        <w:ind w:firstLine="0"/>
      </w:pPr>
      <w:r w:rsidRPr="00E65F35">
        <w:tab/>
      </w:r>
    </w:p>
    <w:sectPr w:rsidR="005A039D" w:rsidRPr="00E65F35" w:rsidSect="00E65F35">
      <w:pgSz w:w="16840" w:h="11907" w:orient="landscape"/>
      <w:pgMar w:top="851" w:right="851" w:bottom="851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52"/>
    <w:rsid w:val="000B033A"/>
    <w:rsid w:val="000B13DF"/>
    <w:rsid w:val="0018637A"/>
    <w:rsid w:val="001E7594"/>
    <w:rsid w:val="00204BBF"/>
    <w:rsid w:val="002376D0"/>
    <w:rsid w:val="002731CF"/>
    <w:rsid w:val="002A7316"/>
    <w:rsid w:val="002D6A63"/>
    <w:rsid w:val="00362CD3"/>
    <w:rsid w:val="003A53F9"/>
    <w:rsid w:val="004640FD"/>
    <w:rsid w:val="0047769E"/>
    <w:rsid w:val="004A7652"/>
    <w:rsid w:val="005A039D"/>
    <w:rsid w:val="005A0A01"/>
    <w:rsid w:val="005C6C59"/>
    <w:rsid w:val="00684839"/>
    <w:rsid w:val="00731B2B"/>
    <w:rsid w:val="0074678E"/>
    <w:rsid w:val="008046C3"/>
    <w:rsid w:val="00823231"/>
    <w:rsid w:val="008C3318"/>
    <w:rsid w:val="00903BE8"/>
    <w:rsid w:val="00904E26"/>
    <w:rsid w:val="00964DA6"/>
    <w:rsid w:val="00965D99"/>
    <w:rsid w:val="009D478E"/>
    <w:rsid w:val="00A20407"/>
    <w:rsid w:val="00A569A6"/>
    <w:rsid w:val="00AD25B7"/>
    <w:rsid w:val="00CB3198"/>
    <w:rsid w:val="00DA6A69"/>
    <w:rsid w:val="00DE7340"/>
    <w:rsid w:val="00E65F35"/>
    <w:rsid w:val="00EC3C25"/>
    <w:rsid w:val="00F56827"/>
    <w:rsid w:val="00FE5B24"/>
    <w:rsid w:val="00FE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before="120"/>
      <w:ind w:firstLine="567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pageBreakBefore/>
      <w:spacing w:before="240" w:after="120"/>
      <w:ind w:firstLine="0"/>
      <w:jc w:val="center"/>
      <w:outlineLvl w:val="0"/>
    </w:pPr>
    <w:rPr>
      <w:b/>
      <w:spacing w:val="20"/>
      <w:sz w:val="40"/>
      <w:u w:val="single"/>
    </w:rPr>
  </w:style>
  <w:style w:type="paragraph" w:styleId="Nadpis2">
    <w:name w:val="heading 2"/>
    <w:basedOn w:val="Normln"/>
    <w:next w:val="Normln"/>
    <w:qFormat/>
    <w:pPr>
      <w:outlineLvl w:val="1"/>
    </w:pPr>
    <w:rPr>
      <w:b/>
      <w:spacing w:val="10"/>
      <w:sz w:val="30"/>
    </w:rPr>
  </w:style>
  <w:style w:type="paragraph" w:styleId="Nadpis3">
    <w:name w:val="heading 3"/>
    <w:basedOn w:val="Normln"/>
    <w:next w:val="Normln"/>
    <w:qFormat/>
    <w:pPr>
      <w:jc w:val="left"/>
      <w:outlineLvl w:val="2"/>
    </w:pPr>
    <w:rPr>
      <w:b/>
    </w:rPr>
  </w:style>
  <w:style w:type="paragraph" w:styleId="Nadpis5">
    <w:name w:val="heading 5"/>
    <w:basedOn w:val="Normln"/>
    <w:next w:val="Normln"/>
    <w:qFormat/>
    <w:rsid w:val="00731B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31B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odsazen">
    <w:name w:val="Normal Indent"/>
    <w:basedOn w:val="Normln"/>
    <w:pPr>
      <w:ind w:left="708"/>
    </w:pPr>
  </w:style>
  <w:style w:type="table" w:styleId="Mkatabulky">
    <w:name w:val="Table Grid"/>
    <w:basedOn w:val="Normlntabulka"/>
    <w:rsid w:val="00731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F56827"/>
  </w:style>
  <w:style w:type="paragraph" w:customStyle="1" w:styleId="paragraph">
    <w:name w:val="paragraph"/>
    <w:basedOn w:val="Normln"/>
    <w:rsid w:val="00F56827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eop">
    <w:name w:val="eop"/>
    <w:rsid w:val="00F56827"/>
  </w:style>
  <w:style w:type="paragraph" w:styleId="Zkladntext">
    <w:name w:val="Body Text"/>
    <w:basedOn w:val="Normln"/>
    <w:link w:val="ZkladntextChar"/>
    <w:rsid w:val="0047769E"/>
    <w:pPr>
      <w:spacing w:before="0"/>
      <w:ind w:firstLine="0"/>
      <w:jc w:val="left"/>
    </w:pPr>
    <w:rPr>
      <w:b/>
      <w:bCs/>
      <w:sz w:val="32"/>
      <w:szCs w:val="24"/>
    </w:rPr>
  </w:style>
  <w:style w:type="character" w:customStyle="1" w:styleId="ZkladntextChar">
    <w:name w:val="Základní text Char"/>
    <w:link w:val="Zkladntext"/>
    <w:rsid w:val="0047769E"/>
    <w:rPr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before="120"/>
      <w:ind w:firstLine="567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pageBreakBefore/>
      <w:spacing w:before="240" w:after="120"/>
      <w:ind w:firstLine="0"/>
      <w:jc w:val="center"/>
      <w:outlineLvl w:val="0"/>
    </w:pPr>
    <w:rPr>
      <w:b/>
      <w:spacing w:val="20"/>
      <w:sz w:val="40"/>
      <w:u w:val="single"/>
    </w:rPr>
  </w:style>
  <w:style w:type="paragraph" w:styleId="Nadpis2">
    <w:name w:val="heading 2"/>
    <w:basedOn w:val="Normln"/>
    <w:next w:val="Normln"/>
    <w:qFormat/>
    <w:pPr>
      <w:outlineLvl w:val="1"/>
    </w:pPr>
    <w:rPr>
      <w:b/>
      <w:spacing w:val="10"/>
      <w:sz w:val="30"/>
    </w:rPr>
  </w:style>
  <w:style w:type="paragraph" w:styleId="Nadpis3">
    <w:name w:val="heading 3"/>
    <w:basedOn w:val="Normln"/>
    <w:next w:val="Normln"/>
    <w:qFormat/>
    <w:pPr>
      <w:jc w:val="left"/>
      <w:outlineLvl w:val="2"/>
    </w:pPr>
    <w:rPr>
      <w:b/>
    </w:rPr>
  </w:style>
  <w:style w:type="paragraph" w:styleId="Nadpis5">
    <w:name w:val="heading 5"/>
    <w:basedOn w:val="Normln"/>
    <w:next w:val="Normln"/>
    <w:qFormat/>
    <w:rsid w:val="00731B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31B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odsazen">
    <w:name w:val="Normal Indent"/>
    <w:basedOn w:val="Normln"/>
    <w:pPr>
      <w:ind w:left="708"/>
    </w:pPr>
  </w:style>
  <w:style w:type="table" w:styleId="Mkatabulky">
    <w:name w:val="Table Grid"/>
    <w:basedOn w:val="Normlntabulka"/>
    <w:rsid w:val="00731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F56827"/>
  </w:style>
  <w:style w:type="paragraph" w:customStyle="1" w:styleId="paragraph">
    <w:name w:val="paragraph"/>
    <w:basedOn w:val="Normln"/>
    <w:rsid w:val="00F56827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eop">
    <w:name w:val="eop"/>
    <w:rsid w:val="00F56827"/>
  </w:style>
  <w:style w:type="paragraph" w:styleId="Zkladntext">
    <w:name w:val="Body Text"/>
    <w:basedOn w:val="Normln"/>
    <w:link w:val="ZkladntextChar"/>
    <w:rsid w:val="0047769E"/>
    <w:pPr>
      <w:spacing w:before="0"/>
      <w:ind w:firstLine="0"/>
      <w:jc w:val="left"/>
    </w:pPr>
    <w:rPr>
      <w:b/>
      <w:bCs/>
      <w:sz w:val="32"/>
      <w:szCs w:val="24"/>
    </w:rPr>
  </w:style>
  <w:style w:type="character" w:customStyle="1" w:styleId="ZkladntextChar">
    <w:name w:val="Základní text Char"/>
    <w:link w:val="Zkladntext"/>
    <w:rsid w:val="0047769E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Tématické plány</vt:lpstr>
    </vt:vector>
  </TitlesOfParts>
  <Company>AD FONTES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Tématické plány</dc:title>
  <dc:creator>Petr Malena</dc:creator>
  <cp:lastModifiedBy>Vladimír Prošek</cp:lastModifiedBy>
  <cp:revision>3</cp:revision>
  <cp:lastPrinted>2009-09-29T09:29:00Z</cp:lastPrinted>
  <dcterms:created xsi:type="dcterms:W3CDTF">2023-08-10T19:40:00Z</dcterms:created>
  <dcterms:modified xsi:type="dcterms:W3CDTF">2023-08-10T19:40:00Z</dcterms:modified>
</cp:coreProperties>
</file>