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A703C" w14:textId="77777777" w:rsidR="00184FD8" w:rsidRPr="00B52FF1" w:rsidRDefault="00184FD8" w:rsidP="00596241">
      <w:pPr>
        <w:jc w:val="center"/>
        <w:rPr>
          <w:b/>
          <w:bCs/>
          <w:sz w:val="36"/>
        </w:rPr>
      </w:pPr>
      <w:r w:rsidRPr="00B52FF1">
        <w:rPr>
          <w:b/>
          <w:bCs/>
          <w:sz w:val="36"/>
        </w:rPr>
        <w:t>Osnovy – Občanská výchova – Sekunda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0"/>
        <w:gridCol w:w="5109"/>
        <w:gridCol w:w="5103"/>
      </w:tblGrid>
      <w:tr w:rsidR="00184FD8" w14:paraId="41F490D6" w14:textId="77777777" w:rsidTr="00B52FF1">
        <w:tc>
          <w:tcPr>
            <w:tcW w:w="1674" w:type="pct"/>
          </w:tcPr>
          <w:p w14:paraId="0DD0622D" w14:textId="77777777" w:rsidR="00184FD8" w:rsidRDefault="00184FD8" w:rsidP="006948E8">
            <w:pPr>
              <w:jc w:val="center"/>
            </w:pPr>
            <w:r>
              <w:t>Očekávané výstupy - žák</w:t>
            </w:r>
          </w:p>
        </w:tc>
        <w:tc>
          <w:tcPr>
            <w:tcW w:w="1664" w:type="pct"/>
          </w:tcPr>
          <w:p w14:paraId="0E53218E" w14:textId="77777777" w:rsidR="00184FD8" w:rsidRDefault="00184FD8" w:rsidP="006948E8">
            <w:pPr>
              <w:jc w:val="center"/>
            </w:pPr>
            <w:r>
              <w:t>Školní výstupy - žák</w:t>
            </w:r>
          </w:p>
        </w:tc>
        <w:tc>
          <w:tcPr>
            <w:tcW w:w="1662" w:type="pct"/>
          </w:tcPr>
          <w:p w14:paraId="263B09D2" w14:textId="77777777" w:rsidR="00184FD8" w:rsidRDefault="00184FD8" w:rsidP="006948E8">
            <w:pPr>
              <w:jc w:val="center"/>
            </w:pPr>
            <w:r>
              <w:t>Učivo</w:t>
            </w:r>
          </w:p>
        </w:tc>
      </w:tr>
      <w:tr w:rsidR="00184FD8" w14:paraId="422F5137" w14:textId="77777777" w:rsidTr="00B52FF1">
        <w:tc>
          <w:tcPr>
            <w:tcW w:w="1674" w:type="pct"/>
          </w:tcPr>
          <w:p w14:paraId="5E652986" w14:textId="77777777" w:rsidR="00184FD8" w:rsidRPr="00553F2B" w:rsidRDefault="00184FD8" w:rsidP="006948E8">
            <w:pPr>
              <w:ind w:right="167"/>
              <w:rPr>
                <w:rStyle w:val="Zvraznn"/>
                <w:i w:val="0"/>
                <w:iCs w:val="0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Objasní, jak může realističtější poznání a hodnocení vlastní osobnosti a potenciálu pozitivně ovlivnit jeho rozhodování, vztahy s druhými lidmi i kvalitu života </w:t>
            </w:r>
          </w:p>
          <w:p w14:paraId="69F6D3F7" w14:textId="77777777" w:rsidR="00184FD8" w:rsidRPr="00553F2B" w:rsidRDefault="00184FD8" w:rsidP="006948E8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Posoudí vliv osobních vlastností na dosahování individuálních i společných cílů, objasní význam vůle při dosahování cílů a překonávání překážek </w:t>
            </w:r>
          </w:p>
          <w:p w14:paraId="3D2EA636" w14:textId="77777777" w:rsidR="00184FD8" w:rsidRPr="00553F2B" w:rsidRDefault="00184FD8" w:rsidP="006948E8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Rozpoznává projevy záporných charakterových vlastností u sebe i u druhých lidí, kriticky hodnotí a vhodně koriguje své chování a jednání </w:t>
            </w:r>
          </w:p>
          <w:p w14:paraId="41AB4CA5" w14:textId="77777777" w:rsidR="00184FD8" w:rsidRDefault="00184FD8" w:rsidP="006948E8">
            <w:pPr>
              <w:ind w:right="167"/>
            </w:pPr>
            <w:r w:rsidRPr="00553F2B"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Popíše, jak lze usměrňovat a kultivovat charakterové a volní vlastnosti, rozvíjet osobní přednosti, překonávat osobní nedostatky a pěstovat zdravou sebedůvěru</w:t>
            </w:r>
          </w:p>
          <w:p w14:paraId="63A8266A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 xml:space="preserve">rozlišuje a porovnává různé formy vlastnictví, </w:t>
            </w:r>
            <w:r w:rsidRPr="006A1C80">
              <w:rPr>
                <w:b w:val="0"/>
                <w:bCs w:val="0"/>
                <w:i w:val="0"/>
                <w:iCs w:val="0"/>
                <w:sz w:val="18"/>
                <w:szCs w:val="18"/>
              </w:rPr>
              <w:t>včetně</w:t>
            </w:r>
            <w:r w:rsidRPr="00245FE9">
              <w:rPr>
                <w:i w:val="0"/>
                <w:iCs w:val="0"/>
                <w:sz w:val="18"/>
                <w:szCs w:val="18"/>
              </w:rPr>
              <w:t xml:space="preserve"> 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 xml:space="preserve">duševního vlastnictví, a způsoby jejich ochrany, </w:t>
            </w:r>
            <w:proofErr w:type="gramStart"/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uvede  příklady</w:t>
            </w:r>
            <w:proofErr w:type="gramEnd"/>
          </w:p>
          <w:p w14:paraId="44D68D7E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S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estaví jednoduchý rozpočet domácnosti, uvede hlavní příjmy a výdaje, rozliší pravidelné a jednorázové příjmy a výdaje, zváží nezbytnost jednotlivých výdajů v hospodaření domácnosti, objasní princip vyrovnaného, schodkového a přebytkového rozpočtu domácnosti, dodržuje zásady hospodárnosti a vyhýbá se rizikům při hospodařená s penězi</w:t>
            </w:r>
          </w:p>
          <w:p w14:paraId="75FF0492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na příkladech ukáže vhodné využití různých nástrojů hotovostního a bezhotovostního placení, uvede příklady použití debetní a kreditní platební karty, vysvětlí jejich omezení</w:t>
            </w:r>
          </w:p>
          <w:p w14:paraId="535F4129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V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ysvětlí, jakou funkci plní banky a jaké služby občanům nabízejí, vysvětlí význam úroku placeného a přijatého, uvede nejčastější druhy pojištění a navrhne, kdy je využít</w:t>
            </w:r>
          </w:p>
          <w:p w14:paraId="08539FEF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uvede a porovná nejobvyklejší způsoby nakládání s volnými prostředky a způsoby krytí deficitu</w:t>
            </w:r>
          </w:p>
          <w:p w14:paraId="0B2B45BB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N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161EC95D" w14:textId="77777777" w:rsidR="00184FD8" w:rsidRPr="00245FE9" w:rsidRDefault="00184FD8" w:rsidP="00245FE9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rPr>
                <w:b w:val="0"/>
                <w:bCs w:val="0"/>
                <w:i w:val="0"/>
                <w:iCs w:val="0"/>
                <w:sz w:val="18"/>
                <w:szCs w:val="18"/>
              </w:rPr>
            </w:pPr>
            <w:r>
              <w:rPr>
                <w:b w:val="0"/>
                <w:bCs w:val="0"/>
                <w:i w:val="0"/>
                <w:iCs w:val="0"/>
                <w:sz w:val="18"/>
                <w:szCs w:val="18"/>
              </w:rPr>
              <w:t>R</w:t>
            </w:r>
            <w:r w:rsidRPr="00245FE9">
              <w:rPr>
                <w:b w:val="0"/>
                <w:bCs w:val="0"/>
                <w:i w:val="0"/>
                <w:iCs w:val="0"/>
                <w:sz w:val="18"/>
                <w:szCs w:val="18"/>
              </w:rPr>
              <w:t>ozlišuje, ze kterých zdrojů pocházejí příjmy státu a do kterých oblastí stát směruje své výdaje, uvede příklady dávek a příspěvků, které ze státního rozpočtu získávají občané</w:t>
            </w:r>
          </w:p>
          <w:p w14:paraId="361FB1A1" w14:textId="77777777" w:rsidR="00184FD8" w:rsidRPr="00245FE9" w:rsidRDefault="00184FD8" w:rsidP="00245FE9">
            <w:pPr>
              <w:ind w:right="167"/>
            </w:pPr>
            <w:r w:rsidRPr="00245FE9">
              <w:rPr>
                <w:sz w:val="18"/>
                <w:szCs w:val="18"/>
              </w:rPr>
              <w:t xml:space="preserve">rozlišuje a porovnává úlohu výroby, obchodu a služeb, uvede příklady jejich součinnosti        </w:t>
            </w:r>
          </w:p>
        </w:tc>
        <w:tc>
          <w:tcPr>
            <w:tcW w:w="1664" w:type="pct"/>
          </w:tcPr>
          <w:p w14:paraId="78EE33D8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 masové kultury jako vyústění moderní kultury</w:t>
            </w:r>
          </w:p>
          <w:p w14:paraId="6547D4C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potřebu soukromého vlastnictví a jeho smysl v demokratické společnosti, umí hospodařit, chápe pojem rozpočet</w:t>
            </w:r>
          </w:p>
          <w:p w14:paraId="0FBC0668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instituce, které poskytují podporu lidem</w:t>
            </w:r>
          </w:p>
          <w:p w14:paraId="3B4E8B43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potřebu člověka existovat ve společnosti</w:t>
            </w:r>
          </w:p>
          <w:p w14:paraId="4F416E1E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principy a zásady společenského chování, vyzná v neměnných zásadách slušného chování, dokáže vyjít se svými spolužáky z konfliktních situací</w:t>
            </w:r>
          </w:p>
          <w:p w14:paraId="1C2A5A81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slova morálka, dokáže ji porovnat a oddělit od slušného chování</w:t>
            </w:r>
          </w:p>
          <w:p w14:paraId="1FDEC608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význam a smysl lidských práv, ví, kde se ve světě lidská práva porušují a proč, chápe smysl slova právo</w:t>
            </w:r>
          </w:p>
          <w:p w14:paraId="405FD91A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</w:p>
          <w:p w14:paraId="38189D20" w14:textId="77777777" w:rsidR="00184FD8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dospívání ve vztahu k potřebám společnosti, jeho negativa i pozitiva</w:t>
            </w:r>
          </w:p>
          <w:p w14:paraId="2350B6EF" w14:textId="77777777"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Pr="006A1C80">
              <w:rPr>
                <w:sz w:val="18"/>
                <w:szCs w:val="18"/>
              </w:rPr>
              <w:t>ospodaření – rozpočet domácnosti, úspory, investice, úvěry, splátkový prodej, leasing; rozpočet státu, typy rozpočtu a jejich odlišnosti; význam daní</w:t>
            </w:r>
          </w:p>
          <w:p w14:paraId="6A86AE49" w14:textId="77777777"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6A1C80">
              <w:rPr>
                <w:sz w:val="18"/>
                <w:szCs w:val="18"/>
              </w:rPr>
              <w:t>anky a jejich služby – aktivní a pasivní operace, úročení, pojištění, produkty finančního trhu pro investování a pro získávání prostředků</w:t>
            </w:r>
          </w:p>
          <w:p w14:paraId="4BD920F4" w14:textId="77777777"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autoSpaceDE/>
              <w:autoSpaceDN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6A1C80">
              <w:rPr>
                <w:sz w:val="18"/>
                <w:szCs w:val="18"/>
              </w:rPr>
              <w:t>ýroba, obchod, služby – jejich funkce a návaznost</w:t>
            </w:r>
          </w:p>
          <w:p w14:paraId="63D202D6" w14:textId="77777777" w:rsidR="00184FD8" w:rsidRPr="006A1C80" w:rsidRDefault="00184FD8" w:rsidP="006A1C80">
            <w:pPr>
              <w:pStyle w:val="Uivo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6A1C80">
              <w:rPr>
                <w:sz w:val="18"/>
                <w:szCs w:val="18"/>
              </w:rPr>
              <w:t>rincipy tržního hospodářství – nabídka, poptávka, trh; tvorba ceny, inflace; podstata fungování trhu; nejčastější právní formy podnikání</w:t>
            </w:r>
          </w:p>
          <w:p w14:paraId="0AC3AF8D" w14:textId="77777777" w:rsidR="00184FD8" w:rsidRPr="00553F2B" w:rsidRDefault="00184FD8" w:rsidP="006948E8">
            <w:pPr>
              <w:rPr>
                <w:sz w:val="18"/>
                <w:szCs w:val="18"/>
              </w:rPr>
            </w:pPr>
          </w:p>
        </w:tc>
        <w:tc>
          <w:tcPr>
            <w:tcW w:w="1662" w:type="pct"/>
          </w:tcPr>
          <w:p w14:paraId="1032659B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dědictví</w:t>
            </w:r>
          </w:p>
          <w:p w14:paraId="78709351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Masová kultura</w:t>
            </w:r>
          </w:p>
          <w:p w14:paraId="11D08A7B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Masmédia, demokratizace kultury</w:t>
            </w:r>
          </w:p>
          <w:p w14:paraId="085D547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Majetek, vlastnictví, hospodaření – peníze a majetek</w:t>
            </w:r>
          </w:p>
          <w:p w14:paraId="7F7F4E5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Rodinný rozpočet, státní rozpočet</w:t>
            </w:r>
          </w:p>
          <w:p w14:paraId="51EE823B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Druhy vlastnictví – majetková nerovnost</w:t>
            </w:r>
          </w:p>
          <w:p w14:paraId="4606E4AE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Státní sociální podpora</w:t>
            </w:r>
          </w:p>
          <w:p w14:paraId="117FB97C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ve společnosti</w:t>
            </w:r>
          </w:p>
          <w:p w14:paraId="6BFB8E74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hledající společenství</w:t>
            </w:r>
          </w:p>
          <w:p w14:paraId="2C94F220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hledající svůj svět, sám sebe</w:t>
            </w:r>
          </w:p>
          <w:p w14:paraId="6919845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Pravidla společenského chování</w:t>
            </w:r>
          </w:p>
          <w:p w14:paraId="12F82D0C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předpoklady spolužití</w:t>
            </w:r>
          </w:p>
          <w:p w14:paraId="55E4D47D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předpoklady harmonického soužití se světem</w:t>
            </w:r>
          </w:p>
          <w:p w14:paraId="46B8A2EA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morálka</w:t>
            </w:r>
          </w:p>
          <w:p w14:paraId="344ECD3D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mravnost</w:t>
            </w:r>
          </w:p>
          <w:p w14:paraId="4E247C05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Morálka a svědomí</w:t>
            </w:r>
          </w:p>
          <w:p w14:paraId="68B6A401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Morálka a právo</w:t>
            </w:r>
          </w:p>
          <w:p w14:paraId="41BEB28C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lidská práva – lidská práva a svobody</w:t>
            </w:r>
          </w:p>
          <w:p w14:paraId="4BD48C2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Občan v právních vztazích</w:t>
            </w:r>
          </w:p>
          <w:p w14:paraId="3412D36C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Tvorba práva</w:t>
            </w:r>
          </w:p>
          <w:p w14:paraId="5145A2BC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Vývoj lidských práv a svobod</w:t>
            </w:r>
          </w:p>
          <w:p w14:paraId="7780F197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Lidská práva a svobody</w:t>
            </w:r>
          </w:p>
          <w:p w14:paraId="28C13241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Poškozování lidských a občanských práv</w:t>
            </w:r>
          </w:p>
          <w:p w14:paraId="16B1BFF5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Globální problémy lidstva</w:t>
            </w:r>
            <w:r w:rsidRPr="00553F2B">
              <w:rPr>
                <w:sz w:val="18"/>
                <w:szCs w:val="18"/>
              </w:rPr>
              <w:tab/>
            </w:r>
          </w:p>
          <w:p w14:paraId="3C1DD366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na planetě Zemi - Ekologie</w:t>
            </w:r>
          </w:p>
          <w:p w14:paraId="5F43CF23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Devastace přírody</w:t>
            </w:r>
          </w:p>
          <w:p w14:paraId="476E5ECF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Demografický vývoj</w:t>
            </w:r>
          </w:p>
          <w:p w14:paraId="70381705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Ekologická hnutí</w:t>
            </w:r>
            <w:r w:rsidRPr="00553F2B">
              <w:rPr>
                <w:sz w:val="18"/>
                <w:szCs w:val="18"/>
              </w:rPr>
              <w:tab/>
            </w:r>
          </w:p>
          <w:p w14:paraId="32D80345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Péče o životní prostředí</w:t>
            </w:r>
          </w:p>
          <w:p w14:paraId="240229A3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Budoucnost společnosti</w:t>
            </w:r>
          </w:p>
          <w:p w14:paraId="02041534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Člověk a dospívání – fáze vývoje jedince</w:t>
            </w:r>
          </w:p>
          <w:p w14:paraId="71AE2E33" w14:textId="77777777" w:rsidR="00184FD8" w:rsidRPr="00553F2B" w:rsidRDefault="00184FD8" w:rsidP="006948E8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Puberta, adolescence</w:t>
            </w:r>
          </w:p>
        </w:tc>
      </w:tr>
    </w:tbl>
    <w:p w14:paraId="2C4B911C" w14:textId="77777777" w:rsidR="00B52FF1" w:rsidRDefault="00B52FF1" w:rsidP="00596241">
      <w:pPr>
        <w:rPr>
          <w:b/>
          <w:bCs/>
          <w:sz w:val="36"/>
          <w:szCs w:val="36"/>
        </w:rPr>
      </w:pPr>
    </w:p>
    <w:p w14:paraId="6A0AA8C0" w14:textId="77777777" w:rsidR="00B52FF1" w:rsidRDefault="00B52FF1" w:rsidP="00596241">
      <w:pPr>
        <w:rPr>
          <w:b/>
          <w:bCs/>
          <w:sz w:val="36"/>
          <w:szCs w:val="36"/>
        </w:rPr>
      </w:pPr>
    </w:p>
    <w:p w14:paraId="35F8B5D4" w14:textId="77777777" w:rsidR="00B52FF1" w:rsidRDefault="00B52FF1" w:rsidP="00596241">
      <w:pPr>
        <w:rPr>
          <w:b/>
          <w:bCs/>
          <w:sz w:val="36"/>
          <w:szCs w:val="36"/>
        </w:rPr>
      </w:pPr>
    </w:p>
    <w:p w14:paraId="216444F5" w14:textId="77777777" w:rsidR="00B52FF1" w:rsidRDefault="00B52FF1" w:rsidP="00596241">
      <w:pPr>
        <w:rPr>
          <w:b/>
          <w:bCs/>
          <w:sz w:val="36"/>
          <w:szCs w:val="36"/>
        </w:rPr>
      </w:pPr>
    </w:p>
    <w:p w14:paraId="1EB634A9" w14:textId="77E8E7B8" w:rsidR="00184FD8" w:rsidRDefault="00184FD8" w:rsidP="00596241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Tematický plán učiva</w:t>
      </w:r>
      <w:r w:rsidR="00D8752D">
        <w:rPr>
          <w:b/>
          <w:bCs/>
          <w:sz w:val="36"/>
          <w:szCs w:val="36"/>
        </w:rPr>
        <w:t xml:space="preserve"> - Občanská výchova</w:t>
      </w:r>
      <w:bookmarkStart w:id="0" w:name="_GoBack"/>
      <w:bookmarkEnd w:id="0"/>
      <w:r>
        <w:rPr>
          <w:b/>
          <w:bCs/>
          <w:sz w:val="36"/>
          <w:szCs w:val="36"/>
        </w:rPr>
        <w:t xml:space="preserve"> – Sekunda</w:t>
      </w:r>
    </w:p>
    <w:p w14:paraId="4ED9230C" w14:textId="77777777" w:rsidR="00C87B1D" w:rsidRDefault="00C87B1D" w:rsidP="00596241">
      <w:pPr>
        <w:pStyle w:val="Nadpis6"/>
      </w:pPr>
    </w:p>
    <w:p w14:paraId="0D82BA16" w14:textId="47457653" w:rsidR="00184FD8" w:rsidRDefault="00184FD8" w:rsidP="00596241">
      <w:pPr>
        <w:pStyle w:val="Nadpis6"/>
      </w:pPr>
      <w:r>
        <w:t>Charakteristika vyučovacího předmětu</w:t>
      </w:r>
    </w:p>
    <w:p w14:paraId="6B29A805" w14:textId="77777777" w:rsidR="00184FD8" w:rsidRDefault="00184FD8" w:rsidP="00596241">
      <w:pPr>
        <w:jc w:val="both"/>
      </w:pPr>
    </w:p>
    <w:p w14:paraId="381FB357" w14:textId="77777777" w:rsidR="00184FD8" w:rsidRDefault="00184FD8" w:rsidP="00596241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14:paraId="332FDD42" w14:textId="77777777" w:rsidR="00184FD8" w:rsidRDefault="00184FD8" w:rsidP="00596241">
      <w:pPr>
        <w:jc w:val="both"/>
      </w:pPr>
    </w:p>
    <w:p w14:paraId="3B2EFDA0" w14:textId="77777777" w:rsidR="00184FD8" w:rsidRDefault="00184FD8" w:rsidP="00596241">
      <w:pPr>
        <w:jc w:val="both"/>
      </w:pPr>
    </w:p>
    <w:p w14:paraId="14C4BC25" w14:textId="77777777" w:rsidR="00184FD8" w:rsidRDefault="00184FD8" w:rsidP="00596241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14:paraId="5A7282D3" w14:textId="77777777" w:rsidR="00184FD8" w:rsidRDefault="00184FD8" w:rsidP="00596241">
      <w:pPr>
        <w:jc w:val="both"/>
      </w:pPr>
    </w:p>
    <w:p w14:paraId="7611B902" w14:textId="3B49C7A6" w:rsidR="00B52FF1" w:rsidRDefault="00D8752D" w:rsidP="00596241">
      <w:pPr>
        <w:pStyle w:val="Nadpis1"/>
      </w:pPr>
      <w:r>
        <w:t>Časová dotace:</w:t>
      </w:r>
      <w:r w:rsidR="00184FD8">
        <w:t>1 hodina týdně</w:t>
      </w:r>
    </w:p>
    <w:p w14:paraId="20F37232" w14:textId="77777777" w:rsidR="00184FD8" w:rsidRDefault="00B52FF1" w:rsidP="00596241">
      <w:pPr>
        <w:pStyle w:val="Nadpis1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401"/>
        <w:gridCol w:w="4366"/>
        <w:gridCol w:w="568"/>
        <w:gridCol w:w="709"/>
        <w:gridCol w:w="1277"/>
        <w:gridCol w:w="2447"/>
      </w:tblGrid>
      <w:tr w:rsidR="00B52FF1" w:rsidRPr="00B52FF1" w14:paraId="47E548A4" w14:textId="77777777" w:rsidTr="00B52FF1">
        <w:trPr>
          <w:cantSplit/>
        </w:trPr>
        <w:tc>
          <w:tcPr>
            <w:tcW w:w="1148" w:type="pct"/>
            <w:vAlign w:val="center"/>
          </w:tcPr>
          <w:p w14:paraId="3670B45E" w14:textId="77777777" w:rsidR="00184FD8" w:rsidRPr="00B52FF1" w:rsidRDefault="00B52FF1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br w:type="page"/>
            </w:r>
            <w:r w:rsidR="00184FD8" w:rsidRPr="00B52FF1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786" w:type="pct"/>
            <w:vAlign w:val="center"/>
          </w:tcPr>
          <w:p w14:paraId="1CC44993" w14:textId="77777777" w:rsidR="00184FD8" w:rsidRPr="00B52FF1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B52FF1">
              <w:rPr>
                <w:b/>
                <w:bCs/>
                <w:sz w:val="20"/>
                <w:szCs w:val="20"/>
              </w:rPr>
              <w:t>Tematické okruhy</w:t>
            </w:r>
          </w:p>
          <w:p w14:paraId="3147548F" w14:textId="77777777" w:rsidR="00184FD8" w:rsidRPr="00B52FF1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B52FF1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429" w:type="pct"/>
            <w:vAlign w:val="center"/>
          </w:tcPr>
          <w:p w14:paraId="1883C8B8" w14:textId="77777777" w:rsidR="00184FD8" w:rsidRPr="00B52FF1" w:rsidRDefault="00184FD8" w:rsidP="006948E8">
            <w:pPr>
              <w:pStyle w:val="Nadpis3"/>
            </w:pPr>
            <w:r w:rsidRPr="00B52FF1">
              <w:t>Klíčové kompetence</w:t>
            </w:r>
          </w:p>
        </w:tc>
        <w:tc>
          <w:tcPr>
            <w:tcW w:w="186" w:type="pct"/>
            <w:vAlign w:val="center"/>
          </w:tcPr>
          <w:p w14:paraId="12B7FB5C" w14:textId="77777777" w:rsidR="00184FD8" w:rsidRPr="00B52FF1" w:rsidRDefault="00184FD8" w:rsidP="006948E8">
            <w:pPr>
              <w:pStyle w:val="Nadpis1"/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Poč.</w:t>
            </w:r>
          </w:p>
          <w:p w14:paraId="3732BAF6" w14:textId="77777777" w:rsidR="00184FD8" w:rsidRPr="00B52FF1" w:rsidRDefault="00184FD8" w:rsidP="006948E8">
            <w:pPr>
              <w:pStyle w:val="Nadpis1"/>
              <w:jc w:val="center"/>
              <w:rPr>
                <w:sz w:val="20"/>
                <w:szCs w:val="20"/>
              </w:rPr>
            </w:pPr>
            <w:r w:rsidRPr="00B52FF1">
              <w:rPr>
                <w:sz w:val="16"/>
                <w:szCs w:val="16"/>
              </w:rPr>
              <w:t>Hod</w:t>
            </w:r>
          </w:p>
        </w:tc>
        <w:tc>
          <w:tcPr>
            <w:tcW w:w="232" w:type="pct"/>
            <w:vAlign w:val="center"/>
          </w:tcPr>
          <w:p w14:paraId="303B2E3C" w14:textId="77777777" w:rsidR="00184FD8" w:rsidRPr="00B52FF1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B52FF1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18" w:type="pct"/>
            <w:vAlign w:val="center"/>
          </w:tcPr>
          <w:p w14:paraId="6969767B" w14:textId="77777777" w:rsidR="00184FD8" w:rsidRPr="00B52FF1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B52FF1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801" w:type="pct"/>
            <w:vAlign w:val="center"/>
          </w:tcPr>
          <w:p w14:paraId="0DF33FDA" w14:textId="77777777" w:rsidR="00184FD8" w:rsidRPr="00B52FF1" w:rsidRDefault="00184FD8" w:rsidP="006948E8">
            <w:pPr>
              <w:jc w:val="center"/>
              <w:rPr>
                <w:b/>
                <w:bCs/>
                <w:sz w:val="20"/>
                <w:szCs w:val="20"/>
              </w:rPr>
            </w:pPr>
            <w:r w:rsidRPr="00B52FF1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B52FF1" w:rsidRPr="00B52FF1" w14:paraId="36679FE7" w14:textId="77777777" w:rsidTr="00B52FF1">
        <w:trPr>
          <w:cantSplit/>
        </w:trPr>
        <w:tc>
          <w:tcPr>
            <w:tcW w:w="1148" w:type="pct"/>
            <w:vMerge w:val="restart"/>
          </w:tcPr>
          <w:p w14:paraId="42208921" w14:textId="77777777" w:rsidR="002E71CB" w:rsidRPr="00B52FF1" w:rsidRDefault="002E71CB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Zná digitální technologie použitelné v předmětu (mobil, PC, tablet, DP, internet).</w:t>
            </w:r>
          </w:p>
          <w:p w14:paraId="753990C0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Chápe princip masové kultury jako vyústění moderní kultury</w:t>
            </w:r>
            <w:r w:rsidR="002E71CB" w:rsidRPr="00B52FF1">
              <w:rPr>
                <w:sz w:val="16"/>
                <w:szCs w:val="16"/>
              </w:rPr>
              <w:t>.</w:t>
            </w:r>
          </w:p>
        </w:tc>
        <w:tc>
          <w:tcPr>
            <w:tcW w:w="786" w:type="pct"/>
          </w:tcPr>
          <w:p w14:paraId="3C7306D1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Kulturní dědictví</w:t>
            </w:r>
          </w:p>
        </w:tc>
        <w:tc>
          <w:tcPr>
            <w:tcW w:w="1429" w:type="pct"/>
            <w:vMerge w:val="restart"/>
          </w:tcPr>
          <w:p w14:paraId="23D95D83" w14:textId="77777777" w:rsidR="00184FD8" w:rsidRPr="00B52FF1" w:rsidRDefault="00184FD8" w:rsidP="00B52FF1">
            <w:pPr>
              <w:pStyle w:val="Nadpis4"/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 učení</w:t>
            </w:r>
          </w:p>
          <w:p w14:paraId="64E53F68" w14:textId="77777777" w:rsidR="00184FD8" w:rsidRPr="00B52FF1" w:rsidRDefault="00184FD8" w:rsidP="006948E8">
            <w:pPr>
              <w:pStyle w:val="Zkladntext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Žáci si organizují vlastní studijní život, nalézají metody jak se nejlépe učit, nacházet informace, třídit a uspořádávat poznatky.</w:t>
            </w:r>
          </w:p>
          <w:p w14:paraId="49BE6A4C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Učí se pracovat s učebnicemi, atlasy, tiskovými zprávami a jiným materiálem.</w:t>
            </w:r>
          </w:p>
          <w:p w14:paraId="2900C691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Učí se formulovat si zápis v sešitech.</w:t>
            </w:r>
          </w:p>
          <w:p w14:paraId="1DCE842A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Učitel žáky vede a napomáhá jim v osvojování si poznatků a k formování jejich historického rozhledu.</w:t>
            </w:r>
          </w:p>
          <w:p w14:paraId="16B110C8" w14:textId="77777777" w:rsidR="00184FD8" w:rsidRPr="00B52FF1" w:rsidRDefault="00184FD8" w:rsidP="006948E8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 řešení problémů</w:t>
            </w:r>
          </w:p>
          <w:p w14:paraId="21DD941C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4C87CCA4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Učitel žáky motivuje svými dotazy, úkoly</w:t>
            </w:r>
            <w:r w:rsidR="00DF4A2B" w:rsidRPr="00B52FF1">
              <w:rPr>
                <w:sz w:val="16"/>
                <w:szCs w:val="16"/>
              </w:rPr>
              <w:br/>
            </w:r>
            <w:r w:rsidRPr="00B52FF1">
              <w:rPr>
                <w:sz w:val="16"/>
                <w:szCs w:val="16"/>
              </w:rPr>
              <w:t xml:space="preserve"> i příběhy. Může uspořádat exkurzi či návštěvu historické instituce.</w:t>
            </w:r>
          </w:p>
          <w:p w14:paraId="10C27A96" w14:textId="77777777" w:rsidR="00184FD8" w:rsidRPr="00B52FF1" w:rsidRDefault="00184FD8" w:rsidP="006948E8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komunikativní</w:t>
            </w:r>
          </w:p>
          <w:p w14:paraId="0FE57927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</w:p>
          <w:p w14:paraId="71658A88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Učitel vytváří prostor pro vzájemnou komunikaci – dialog a diskusi. Doporučuje četbu.</w:t>
            </w:r>
          </w:p>
          <w:p w14:paraId="5F807A8A" w14:textId="77777777" w:rsidR="00184FD8" w:rsidRPr="00B52FF1" w:rsidRDefault="00184FD8" w:rsidP="006948E8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sociální a personální</w:t>
            </w:r>
          </w:p>
          <w:p w14:paraId="5EE9F924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Učitel upevňuje ve studentech kladné rysy jejich osobností. Na základě těchto je pak hodnotí a vede je k principům spravedlivé a demokratické společnosti</w:t>
            </w:r>
          </w:p>
          <w:p w14:paraId="5107C154" w14:textId="77777777" w:rsidR="00184FD8" w:rsidRPr="00B52FF1" w:rsidRDefault="00184FD8" w:rsidP="006948E8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občanské</w:t>
            </w:r>
          </w:p>
          <w:p w14:paraId="319098E5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Žáci se snaží pochopit smysl, druhy a působení jednotlivých politických systémů. Z</w:t>
            </w:r>
            <w:r w:rsidR="00551448" w:rsidRPr="00B52FF1">
              <w:rPr>
                <w:sz w:val="16"/>
                <w:szCs w:val="16"/>
              </w:rPr>
              <w:t>a</w:t>
            </w:r>
            <w:r w:rsidRPr="00B52FF1">
              <w:rPr>
                <w:sz w:val="16"/>
                <w:szCs w:val="16"/>
              </w:rPr>
              <w:t>měřují se na lidská a občanská práva.</w:t>
            </w:r>
          </w:p>
          <w:p w14:paraId="134659D1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Učitel vede žáky k dodržování pravidel slušného chování a přátelským vztahům.</w:t>
            </w:r>
          </w:p>
          <w:p w14:paraId="0CF06B7D" w14:textId="77777777" w:rsidR="00184FD8" w:rsidRPr="00B52FF1" w:rsidRDefault="00184FD8" w:rsidP="006948E8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Kompetence pracovní</w:t>
            </w:r>
          </w:p>
          <w:p w14:paraId="7E58559A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1DD8E1D2" w14:textId="77777777" w:rsidR="009A28F3" w:rsidRPr="00B52FF1" w:rsidRDefault="009A28F3" w:rsidP="006948E8">
            <w:pPr>
              <w:rPr>
                <w:sz w:val="16"/>
                <w:szCs w:val="16"/>
              </w:rPr>
            </w:pPr>
          </w:p>
          <w:p w14:paraId="245BE5EB" w14:textId="77777777" w:rsidR="009A28F3" w:rsidRPr="00B52FF1" w:rsidRDefault="009A28F3" w:rsidP="009A28F3">
            <w:pPr>
              <w:jc w:val="both"/>
              <w:rPr>
                <w:b/>
                <w:sz w:val="16"/>
                <w:szCs w:val="16"/>
              </w:rPr>
            </w:pPr>
            <w:r w:rsidRPr="00B52FF1">
              <w:rPr>
                <w:b/>
                <w:sz w:val="16"/>
                <w:szCs w:val="16"/>
              </w:rPr>
              <w:t xml:space="preserve">Kompetence digitální </w:t>
            </w:r>
          </w:p>
          <w:p w14:paraId="74903DC9" w14:textId="77777777" w:rsidR="009A28F3" w:rsidRPr="00B52FF1" w:rsidRDefault="009A28F3" w:rsidP="009A28F3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5C9F4AEB" w14:textId="77777777" w:rsidR="009A28F3" w:rsidRPr="00B52FF1" w:rsidRDefault="009A28F3" w:rsidP="009A28F3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6609FFCC" w14:textId="77777777" w:rsidR="009A28F3" w:rsidRPr="00B52FF1" w:rsidRDefault="009A28F3" w:rsidP="009A28F3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28A71A90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2DB2DDE8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Září</w:t>
            </w:r>
          </w:p>
        </w:tc>
        <w:tc>
          <w:tcPr>
            <w:tcW w:w="418" w:type="pct"/>
            <w:vMerge w:val="restart"/>
          </w:tcPr>
          <w:p w14:paraId="41F7CDB8" w14:textId="77777777" w:rsidR="00184FD8" w:rsidRPr="00B52FF1" w:rsidRDefault="00C84865" w:rsidP="00C55192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Vyučovací hodina, práce s knihou, práce s textem, zadání prací v informačním systému MS TEAMS, zpracování MS PPT prezentace, vyhledávání informací, úprava informací v MS WORD, práce s www stránkami, stahování a úprava textů, jednoduchá úprava obrázků, práce s aplikací PLICKERS, diskuse, návštěva odborníka či osobnosti</w:t>
            </w:r>
            <w:r w:rsidR="00C55192" w:rsidRPr="00B52FF1">
              <w:rPr>
                <w:sz w:val="16"/>
                <w:szCs w:val="16"/>
              </w:rPr>
              <w:t xml:space="preserve">, </w:t>
            </w:r>
            <w:r w:rsidRPr="00B52FF1">
              <w:rPr>
                <w:sz w:val="16"/>
                <w:szCs w:val="16"/>
              </w:rPr>
              <w:t xml:space="preserve">projekt, samostatná </w:t>
            </w:r>
            <w:r w:rsidR="00E747BA" w:rsidRPr="00B52FF1">
              <w:rPr>
                <w:sz w:val="16"/>
                <w:szCs w:val="16"/>
              </w:rPr>
              <w:t xml:space="preserve">práce, skupinová práce, </w:t>
            </w:r>
            <w:r w:rsidRPr="00B52FF1">
              <w:rPr>
                <w:sz w:val="16"/>
                <w:szCs w:val="16"/>
              </w:rPr>
              <w:t xml:space="preserve">videoprojekce, </w:t>
            </w:r>
            <w:proofErr w:type="spellStart"/>
            <w:r w:rsidRPr="00B52FF1">
              <w:rPr>
                <w:sz w:val="16"/>
                <w:szCs w:val="16"/>
              </w:rPr>
              <w:t>audioprojekce</w:t>
            </w:r>
            <w:proofErr w:type="spellEnd"/>
            <w:r w:rsidRPr="00B52FF1">
              <w:rPr>
                <w:sz w:val="16"/>
                <w:szCs w:val="16"/>
              </w:rPr>
              <w:t>.</w:t>
            </w:r>
          </w:p>
        </w:tc>
        <w:tc>
          <w:tcPr>
            <w:tcW w:w="801" w:type="pct"/>
            <w:vMerge w:val="restart"/>
          </w:tcPr>
          <w:p w14:paraId="5A9BEDC6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HODNOTY, POSTOJE, PRAKTICKÁ ETIKA</w:t>
            </w:r>
          </w:p>
          <w:p w14:paraId="2AFDAE48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Prosociální chování, odpovědnost, spravedlnost, čest, spolehlivost.</w:t>
            </w:r>
          </w:p>
          <w:p w14:paraId="6113C277" w14:textId="77777777" w:rsidR="00C12475" w:rsidRPr="00B52FF1" w:rsidRDefault="00B52FF1" w:rsidP="00B52FF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V</w:t>
            </w:r>
            <w:r w:rsidR="00C12475"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ýchova demokratického občana</w:t>
            </w:r>
          </w:p>
          <w:p w14:paraId="4E1845EB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OBČAN, OBČANSKÁ SPOLEČNOST A STÁT</w:t>
            </w:r>
          </w:p>
          <w:p w14:paraId="143F176C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Přijímání odpovědnosti za sebe i kolektiv.</w:t>
            </w:r>
          </w:p>
          <w:p w14:paraId="537255E9" w14:textId="77777777" w:rsidR="00C12475" w:rsidRPr="00B52FF1" w:rsidRDefault="00C12475" w:rsidP="00B52FF1">
            <w:pPr>
              <w:pStyle w:val="Zkladntext2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Výchova k myšlení v evropských a globálních souvislostech</w:t>
            </w:r>
          </w:p>
          <w:p w14:paraId="6456B704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OBJEVUJEME EVROPU A SVĚT</w:t>
            </w:r>
          </w:p>
          <w:p w14:paraId="6DB7F974" w14:textId="77777777" w:rsidR="00C12475" w:rsidRPr="00B52FF1" w:rsidRDefault="00C12475" w:rsidP="00B52FF1">
            <w:pPr>
              <w:pStyle w:val="Zkladntext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Svět, události na světové scéně, události v Evropě, život za hranicemi našeho státu, digitalizace/propojení světa.</w:t>
            </w:r>
          </w:p>
          <w:p w14:paraId="45E9D1A6" w14:textId="77777777" w:rsidR="00C12475" w:rsidRPr="00B52FF1" w:rsidRDefault="00C12475" w:rsidP="00B52FF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Multikulturní výchova</w:t>
            </w:r>
          </w:p>
          <w:p w14:paraId="361CA68C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LIDSKÉ VZTAHY</w:t>
            </w:r>
          </w:p>
          <w:p w14:paraId="042E0927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Vztahy mezi národy a etniky, harmonická společnost, náboženská a národnostní tolerance.</w:t>
            </w:r>
          </w:p>
          <w:p w14:paraId="7521CACC" w14:textId="77777777" w:rsidR="00C12475" w:rsidRPr="00B52FF1" w:rsidRDefault="00C12475" w:rsidP="00B52FF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Mediální výchova</w:t>
            </w:r>
          </w:p>
          <w:p w14:paraId="2C6DE5B4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KRITICKÉ ČTENÍ A VNÍMÁNÍ MEDIÁLNÍCH SDĚLENÍ</w:t>
            </w:r>
          </w:p>
          <w:p w14:paraId="0F11EBF5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Přístup ke zpravodajství – tisk tištěný i elektronický, kladný výběr periodik.</w:t>
            </w:r>
          </w:p>
          <w:p w14:paraId="3D95C702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Orientace ve světě medií – tradičních i digitálních. Kritický přístup k mediálním sdělením.</w:t>
            </w:r>
          </w:p>
          <w:p w14:paraId="360069A0" w14:textId="77777777" w:rsidR="00C12475" w:rsidRPr="00B52FF1" w:rsidRDefault="00C12475" w:rsidP="00B52FF1">
            <w:pPr>
              <w:pStyle w:val="Nadpis4"/>
              <w:spacing w:before="0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B52FF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Environmentální výchova</w:t>
            </w:r>
          </w:p>
          <w:p w14:paraId="48E0E70E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ZÁKLADNÍ PODMÍNKY ŽIVOTA</w:t>
            </w:r>
          </w:p>
          <w:p w14:paraId="770CEC4F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Využívání zdrojů planety, globální problémy lidstva.</w:t>
            </w:r>
          </w:p>
          <w:p w14:paraId="45D285F0" w14:textId="77777777" w:rsidR="00C12475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LIDSKÉ AKTIVITY A PROBLÉMY ŽIVOTNÍHO PROSTŘEDÍ</w:t>
            </w:r>
          </w:p>
          <w:p w14:paraId="3869301D" w14:textId="77777777" w:rsidR="00184FD8" w:rsidRPr="00B52FF1" w:rsidRDefault="00C12475" w:rsidP="00B52FF1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Působení člověka na přírodu v současnosti, aktivity vedoucí k ochraně prostředí. Vyhledávání informací a rozšiřování povědomí v digitálním prostředí.</w:t>
            </w:r>
          </w:p>
        </w:tc>
      </w:tr>
      <w:tr w:rsidR="00B52FF1" w:rsidRPr="00B52FF1" w14:paraId="059F437A" w14:textId="77777777" w:rsidTr="00B52FF1">
        <w:trPr>
          <w:cantSplit/>
        </w:trPr>
        <w:tc>
          <w:tcPr>
            <w:tcW w:w="1148" w:type="pct"/>
            <w:vMerge/>
          </w:tcPr>
          <w:p w14:paraId="406E32D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5EA043DB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Masová kultura</w:t>
            </w:r>
          </w:p>
        </w:tc>
        <w:tc>
          <w:tcPr>
            <w:tcW w:w="1429" w:type="pct"/>
            <w:vMerge/>
          </w:tcPr>
          <w:p w14:paraId="455810C9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E88BBE5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E9D27F8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2E131E86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2E86D4D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26094386" w14:textId="77777777" w:rsidTr="00B52FF1">
        <w:trPr>
          <w:cantSplit/>
        </w:trPr>
        <w:tc>
          <w:tcPr>
            <w:tcW w:w="1148" w:type="pct"/>
            <w:vMerge/>
          </w:tcPr>
          <w:p w14:paraId="49EC41D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07A78B03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Masmédia, demokratizace kultury</w:t>
            </w:r>
          </w:p>
        </w:tc>
        <w:tc>
          <w:tcPr>
            <w:tcW w:w="1429" w:type="pct"/>
            <w:vMerge/>
          </w:tcPr>
          <w:p w14:paraId="418CAFC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D3F6BC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515D9D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02535B0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2D73B4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550C87DF" w14:textId="77777777" w:rsidTr="00B52FF1">
        <w:trPr>
          <w:cantSplit/>
        </w:trPr>
        <w:tc>
          <w:tcPr>
            <w:tcW w:w="1148" w:type="pct"/>
            <w:vMerge w:val="restart"/>
          </w:tcPr>
          <w:p w14:paraId="4C702F6A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Objasní potřebu soukromého vlastnictví a jeho smysl v demokratické společnosti, umí hospodařit, chápe pojem rozpočet</w:t>
            </w:r>
            <w:r w:rsidR="00C55192" w:rsidRPr="00B52FF1">
              <w:rPr>
                <w:sz w:val="16"/>
                <w:szCs w:val="16"/>
              </w:rPr>
              <w:t xml:space="preserve">, dokáže zpracovat </w:t>
            </w:r>
            <w:r w:rsidR="007E29A2" w:rsidRPr="00B52FF1">
              <w:rPr>
                <w:sz w:val="16"/>
                <w:szCs w:val="16"/>
              </w:rPr>
              <w:t>svůj „</w:t>
            </w:r>
            <w:r w:rsidR="00C55192" w:rsidRPr="00B52FF1">
              <w:rPr>
                <w:sz w:val="16"/>
                <w:szCs w:val="16"/>
              </w:rPr>
              <w:t>rodinný</w:t>
            </w:r>
            <w:r w:rsidR="007E29A2" w:rsidRPr="00B52FF1">
              <w:rPr>
                <w:sz w:val="16"/>
                <w:szCs w:val="16"/>
              </w:rPr>
              <w:t>“</w:t>
            </w:r>
            <w:r w:rsidR="00C55192" w:rsidRPr="00B52FF1">
              <w:rPr>
                <w:sz w:val="16"/>
                <w:szCs w:val="16"/>
              </w:rPr>
              <w:t xml:space="preserve"> rozpočet v MS </w:t>
            </w:r>
            <w:r w:rsidR="007E29A2" w:rsidRPr="00B52FF1">
              <w:rPr>
                <w:sz w:val="16"/>
                <w:szCs w:val="16"/>
              </w:rPr>
              <w:t xml:space="preserve">EXCEL, </w:t>
            </w:r>
          </w:p>
        </w:tc>
        <w:tc>
          <w:tcPr>
            <w:tcW w:w="786" w:type="pct"/>
          </w:tcPr>
          <w:p w14:paraId="06D7D725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Majetek, vlastnictví, hospodaření – peníze a majetek</w:t>
            </w:r>
          </w:p>
        </w:tc>
        <w:tc>
          <w:tcPr>
            <w:tcW w:w="1429" w:type="pct"/>
            <w:vMerge/>
          </w:tcPr>
          <w:p w14:paraId="21654D8E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65D136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7BBD656C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Říjen</w:t>
            </w:r>
          </w:p>
        </w:tc>
        <w:tc>
          <w:tcPr>
            <w:tcW w:w="418" w:type="pct"/>
            <w:vMerge/>
          </w:tcPr>
          <w:p w14:paraId="2BE8E3BC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207574B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43FCBD2" w14:textId="77777777" w:rsidTr="00B52FF1">
        <w:trPr>
          <w:cantSplit/>
        </w:trPr>
        <w:tc>
          <w:tcPr>
            <w:tcW w:w="1148" w:type="pct"/>
            <w:vMerge/>
          </w:tcPr>
          <w:p w14:paraId="5CC55099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18B1EE94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Rodinný rozpočet, státní rozpočet</w:t>
            </w:r>
          </w:p>
        </w:tc>
        <w:tc>
          <w:tcPr>
            <w:tcW w:w="1429" w:type="pct"/>
            <w:vMerge/>
          </w:tcPr>
          <w:p w14:paraId="7D1A53F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6133CE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5B139F83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1ADB56B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B9A29BB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ECF7A3D" w14:textId="77777777" w:rsidTr="00B52FF1">
        <w:trPr>
          <w:cantSplit/>
        </w:trPr>
        <w:tc>
          <w:tcPr>
            <w:tcW w:w="1148" w:type="pct"/>
            <w:vMerge/>
          </w:tcPr>
          <w:p w14:paraId="6E7AE58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7BC3FBED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Druhy vlastnictví – majetková nerovnost</w:t>
            </w:r>
          </w:p>
        </w:tc>
        <w:tc>
          <w:tcPr>
            <w:tcW w:w="1429" w:type="pct"/>
            <w:vMerge/>
          </w:tcPr>
          <w:p w14:paraId="28A4A06B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EAB034F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1AAD0C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61175AE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806FAC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577EB448" w14:textId="77777777" w:rsidTr="00B52FF1">
        <w:trPr>
          <w:cantSplit/>
        </w:trPr>
        <w:tc>
          <w:tcPr>
            <w:tcW w:w="1148" w:type="pct"/>
          </w:tcPr>
          <w:p w14:paraId="189136C0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Zná instituce, které poskytují podporu lidem</w:t>
            </w:r>
            <w:r w:rsidR="00551448" w:rsidRPr="00B52FF1">
              <w:rPr>
                <w:sz w:val="16"/>
                <w:szCs w:val="16"/>
              </w:rPr>
              <w:t xml:space="preserve">, dokáže vyhledat jejich webové </w:t>
            </w:r>
            <w:proofErr w:type="gramStart"/>
            <w:r w:rsidR="00551448" w:rsidRPr="00B52FF1">
              <w:rPr>
                <w:sz w:val="16"/>
                <w:szCs w:val="16"/>
              </w:rPr>
              <w:t>stránky.</w:t>
            </w:r>
            <w:r w:rsidR="002E71CB" w:rsidRPr="00B52FF1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786" w:type="pct"/>
          </w:tcPr>
          <w:p w14:paraId="15EE2D42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Státní sociální podpora</w:t>
            </w:r>
          </w:p>
        </w:tc>
        <w:tc>
          <w:tcPr>
            <w:tcW w:w="1429" w:type="pct"/>
            <w:vMerge/>
          </w:tcPr>
          <w:p w14:paraId="6D4AF7B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00E374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6C6B1B6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6407D17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1AFC2E0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54F655D0" w14:textId="77777777" w:rsidTr="00B52FF1">
        <w:trPr>
          <w:cantSplit/>
        </w:trPr>
        <w:tc>
          <w:tcPr>
            <w:tcW w:w="1148" w:type="pct"/>
            <w:vMerge w:val="restart"/>
          </w:tcPr>
          <w:p w14:paraId="32D72405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Objasní potřebu člověka existovat ve společnosti</w:t>
            </w:r>
            <w:r w:rsidR="002E71CB" w:rsidRPr="00B52FF1">
              <w:rPr>
                <w:sz w:val="16"/>
                <w:szCs w:val="16"/>
              </w:rPr>
              <w:t>.</w:t>
            </w:r>
          </w:p>
        </w:tc>
        <w:tc>
          <w:tcPr>
            <w:tcW w:w="786" w:type="pct"/>
          </w:tcPr>
          <w:p w14:paraId="028DA2F2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Život ve společnosti</w:t>
            </w:r>
          </w:p>
        </w:tc>
        <w:tc>
          <w:tcPr>
            <w:tcW w:w="1429" w:type="pct"/>
            <w:vMerge/>
          </w:tcPr>
          <w:p w14:paraId="0EB0CA3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F49C76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3C7429E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Listopad</w:t>
            </w:r>
          </w:p>
        </w:tc>
        <w:tc>
          <w:tcPr>
            <w:tcW w:w="418" w:type="pct"/>
            <w:vMerge/>
          </w:tcPr>
          <w:p w14:paraId="4F77D76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38EB659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59BACBB9" w14:textId="77777777" w:rsidTr="00B52FF1">
        <w:trPr>
          <w:cantSplit/>
        </w:trPr>
        <w:tc>
          <w:tcPr>
            <w:tcW w:w="1148" w:type="pct"/>
            <w:vMerge/>
          </w:tcPr>
          <w:p w14:paraId="0946F27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01D09A46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hledající společenství</w:t>
            </w:r>
          </w:p>
        </w:tc>
        <w:tc>
          <w:tcPr>
            <w:tcW w:w="1429" w:type="pct"/>
            <w:vMerge/>
          </w:tcPr>
          <w:p w14:paraId="3ABB172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673A443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0D71633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51F7729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1CF40D9C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27BB510E" w14:textId="77777777" w:rsidTr="00B52FF1">
        <w:trPr>
          <w:cantSplit/>
        </w:trPr>
        <w:tc>
          <w:tcPr>
            <w:tcW w:w="1148" w:type="pct"/>
            <w:vMerge w:val="restart"/>
          </w:tcPr>
          <w:p w14:paraId="6E265EEE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 xml:space="preserve">Chápe principy a zásady společenského chování, vyzná </w:t>
            </w:r>
            <w:r w:rsidR="00C55192" w:rsidRPr="00B52FF1">
              <w:rPr>
                <w:sz w:val="16"/>
                <w:szCs w:val="16"/>
              </w:rPr>
              <w:t xml:space="preserve">se </w:t>
            </w:r>
            <w:r w:rsidRPr="00B52FF1">
              <w:rPr>
                <w:sz w:val="16"/>
                <w:szCs w:val="16"/>
              </w:rPr>
              <w:t>v neměnných zásadách slušného chování, dokáže vyjít se svými spolužáky z konfliktních situací</w:t>
            </w:r>
            <w:r w:rsidR="00C55192" w:rsidRPr="00B52FF1">
              <w:rPr>
                <w:sz w:val="16"/>
                <w:szCs w:val="16"/>
              </w:rPr>
              <w:t>.</w:t>
            </w:r>
          </w:p>
        </w:tc>
        <w:tc>
          <w:tcPr>
            <w:tcW w:w="786" w:type="pct"/>
          </w:tcPr>
          <w:p w14:paraId="5114D1C9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hledající svůj svět, sám sebe</w:t>
            </w:r>
          </w:p>
        </w:tc>
        <w:tc>
          <w:tcPr>
            <w:tcW w:w="1429" w:type="pct"/>
            <w:vMerge/>
          </w:tcPr>
          <w:p w14:paraId="26C0F9A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435D873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0BDA5BF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68C4E6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FA994B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1828011" w14:textId="77777777" w:rsidTr="00B52FF1">
        <w:trPr>
          <w:cantSplit/>
        </w:trPr>
        <w:tc>
          <w:tcPr>
            <w:tcW w:w="1148" w:type="pct"/>
            <w:vMerge/>
          </w:tcPr>
          <w:p w14:paraId="5821437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0F2589EB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Pravidla společenského chování</w:t>
            </w:r>
          </w:p>
        </w:tc>
        <w:tc>
          <w:tcPr>
            <w:tcW w:w="1429" w:type="pct"/>
            <w:vMerge/>
          </w:tcPr>
          <w:p w14:paraId="2E28A88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8D5362D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568C49F7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5EFE7EF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459BBB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3844D3CA" w14:textId="77777777" w:rsidTr="00B52FF1">
        <w:trPr>
          <w:cantSplit/>
          <w:trHeight w:val="430"/>
        </w:trPr>
        <w:tc>
          <w:tcPr>
            <w:tcW w:w="1148" w:type="pct"/>
            <w:vMerge/>
          </w:tcPr>
          <w:p w14:paraId="6677F54C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230A5EBF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předpoklady spolužití</w:t>
            </w:r>
          </w:p>
        </w:tc>
        <w:tc>
          <w:tcPr>
            <w:tcW w:w="1429" w:type="pct"/>
            <w:vMerge/>
          </w:tcPr>
          <w:p w14:paraId="5FE17BB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853C30A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vMerge w:val="restart"/>
          </w:tcPr>
          <w:p w14:paraId="706E533C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Prosinec</w:t>
            </w:r>
          </w:p>
        </w:tc>
        <w:tc>
          <w:tcPr>
            <w:tcW w:w="418" w:type="pct"/>
            <w:vMerge/>
          </w:tcPr>
          <w:p w14:paraId="537C279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D08DE4B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402DC7C" w14:textId="77777777" w:rsidTr="00B52FF1">
        <w:trPr>
          <w:cantSplit/>
        </w:trPr>
        <w:tc>
          <w:tcPr>
            <w:tcW w:w="1148" w:type="pct"/>
            <w:vMerge/>
          </w:tcPr>
          <w:p w14:paraId="437DBF7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4A279605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předpoklady harmonického soužití se světem</w:t>
            </w:r>
          </w:p>
        </w:tc>
        <w:tc>
          <w:tcPr>
            <w:tcW w:w="1429" w:type="pct"/>
            <w:vMerge/>
          </w:tcPr>
          <w:p w14:paraId="6BB30A7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EA57077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BD85B2C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62E8DE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307F9B0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02657596" w14:textId="77777777" w:rsidTr="00B52FF1">
        <w:trPr>
          <w:cantSplit/>
        </w:trPr>
        <w:tc>
          <w:tcPr>
            <w:tcW w:w="1148" w:type="pct"/>
            <w:vMerge w:val="restart"/>
          </w:tcPr>
          <w:p w14:paraId="4CD14B27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Chápe smysl slova morálka, dokáže ji porovnat a oddělit od slušného chování</w:t>
            </w:r>
            <w:r w:rsidR="002E71CB" w:rsidRPr="00B52FF1">
              <w:rPr>
                <w:sz w:val="16"/>
                <w:szCs w:val="16"/>
              </w:rPr>
              <w:t>.</w:t>
            </w:r>
          </w:p>
        </w:tc>
        <w:tc>
          <w:tcPr>
            <w:tcW w:w="786" w:type="pct"/>
          </w:tcPr>
          <w:p w14:paraId="143CE34C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morálka</w:t>
            </w:r>
          </w:p>
        </w:tc>
        <w:tc>
          <w:tcPr>
            <w:tcW w:w="1429" w:type="pct"/>
            <w:vMerge/>
          </w:tcPr>
          <w:p w14:paraId="7EE8A310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DC48F7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38C02BAF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Leden</w:t>
            </w:r>
          </w:p>
        </w:tc>
        <w:tc>
          <w:tcPr>
            <w:tcW w:w="418" w:type="pct"/>
            <w:vMerge/>
          </w:tcPr>
          <w:p w14:paraId="3F58AA8C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7938BC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3158C35C" w14:textId="77777777" w:rsidTr="00B52FF1">
        <w:trPr>
          <w:cantSplit/>
        </w:trPr>
        <w:tc>
          <w:tcPr>
            <w:tcW w:w="1148" w:type="pct"/>
            <w:vMerge/>
          </w:tcPr>
          <w:p w14:paraId="095CA26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41CE477F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mravnost</w:t>
            </w:r>
          </w:p>
        </w:tc>
        <w:tc>
          <w:tcPr>
            <w:tcW w:w="1429" w:type="pct"/>
            <w:vMerge/>
          </w:tcPr>
          <w:p w14:paraId="21999EF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D73E0A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017EB46D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4DC64D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61511C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2EAF0ED2" w14:textId="77777777" w:rsidTr="00B52FF1">
        <w:trPr>
          <w:cantSplit/>
        </w:trPr>
        <w:tc>
          <w:tcPr>
            <w:tcW w:w="1148" w:type="pct"/>
            <w:vMerge/>
          </w:tcPr>
          <w:p w14:paraId="354B6AC0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294B28C9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Morálka a svědomí</w:t>
            </w:r>
          </w:p>
        </w:tc>
        <w:tc>
          <w:tcPr>
            <w:tcW w:w="1429" w:type="pct"/>
            <w:vMerge/>
          </w:tcPr>
          <w:p w14:paraId="4368631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6AF1CF0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56F5EF0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33DF3F66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169008D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56045408" w14:textId="77777777" w:rsidTr="00B52FF1">
        <w:trPr>
          <w:cantSplit/>
        </w:trPr>
        <w:tc>
          <w:tcPr>
            <w:tcW w:w="1148" w:type="pct"/>
            <w:vMerge/>
          </w:tcPr>
          <w:p w14:paraId="0CD8606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63F778FB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Morálka a právo</w:t>
            </w:r>
          </w:p>
        </w:tc>
        <w:tc>
          <w:tcPr>
            <w:tcW w:w="1429" w:type="pct"/>
            <w:vMerge/>
          </w:tcPr>
          <w:p w14:paraId="27E9110C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33FC75C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0CFF1A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3475AC3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215BB390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42C3A9A6" w14:textId="77777777" w:rsidTr="00B52FF1">
        <w:trPr>
          <w:cantSplit/>
        </w:trPr>
        <w:tc>
          <w:tcPr>
            <w:tcW w:w="1148" w:type="pct"/>
            <w:vMerge w:val="restart"/>
          </w:tcPr>
          <w:p w14:paraId="7F18A400" w14:textId="77777777" w:rsidR="00C55192" w:rsidRPr="00B52FF1" w:rsidRDefault="00184FD8" w:rsidP="00C55192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Zná význam a smysl lidských práv, ví, kde se ve světě lidská práva porušují a proč, chápe smysl slova právo</w:t>
            </w:r>
            <w:r w:rsidR="00C55192" w:rsidRPr="00B52FF1">
              <w:rPr>
                <w:sz w:val="16"/>
                <w:szCs w:val="16"/>
              </w:rPr>
              <w:t>, zná www stránky, které se věnují ochraně lidských práv.</w:t>
            </w:r>
          </w:p>
          <w:p w14:paraId="6F587FD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312C83D1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lidská práva – lidská práva a svobody</w:t>
            </w:r>
          </w:p>
        </w:tc>
        <w:tc>
          <w:tcPr>
            <w:tcW w:w="1429" w:type="pct"/>
            <w:vMerge/>
          </w:tcPr>
          <w:p w14:paraId="13C9AB6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AC0D33A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12741EE1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Únor</w:t>
            </w:r>
          </w:p>
        </w:tc>
        <w:tc>
          <w:tcPr>
            <w:tcW w:w="418" w:type="pct"/>
            <w:vMerge/>
          </w:tcPr>
          <w:p w14:paraId="0BD16A2B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BE2B19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0326F04A" w14:textId="77777777" w:rsidTr="00B52FF1">
        <w:trPr>
          <w:cantSplit/>
        </w:trPr>
        <w:tc>
          <w:tcPr>
            <w:tcW w:w="1148" w:type="pct"/>
            <w:vMerge/>
          </w:tcPr>
          <w:p w14:paraId="67501D5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0782A339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Občan v právních vztazích</w:t>
            </w:r>
          </w:p>
        </w:tc>
        <w:tc>
          <w:tcPr>
            <w:tcW w:w="1429" w:type="pct"/>
            <w:vMerge/>
          </w:tcPr>
          <w:p w14:paraId="39BC648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0B6A3A76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05516E0E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1FF7B08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C3B1F26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3C332092" w14:textId="77777777" w:rsidTr="00B52FF1">
        <w:trPr>
          <w:cantSplit/>
        </w:trPr>
        <w:tc>
          <w:tcPr>
            <w:tcW w:w="1148" w:type="pct"/>
            <w:vMerge/>
          </w:tcPr>
          <w:p w14:paraId="07DD078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45775656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Tvorba práva</w:t>
            </w:r>
          </w:p>
        </w:tc>
        <w:tc>
          <w:tcPr>
            <w:tcW w:w="1429" w:type="pct"/>
            <w:vMerge/>
          </w:tcPr>
          <w:p w14:paraId="0E37EED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2D33F5F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4D32E3FF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3461883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1CB3E3B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773DD7A9" w14:textId="77777777" w:rsidTr="00B52FF1">
        <w:trPr>
          <w:cantSplit/>
        </w:trPr>
        <w:tc>
          <w:tcPr>
            <w:tcW w:w="1148" w:type="pct"/>
            <w:vMerge/>
          </w:tcPr>
          <w:p w14:paraId="10755304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7FFE68FC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Vývoj lidských práv a svobod</w:t>
            </w:r>
          </w:p>
        </w:tc>
        <w:tc>
          <w:tcPr>
            <w:tcW w:w="1429" w:type="pct"/>
            <w:vMerge/>
          </w:tcPr>
          <w:p w14:paraId="5E0E960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09DE4B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745BB1A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CBAE24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2887A7D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9CC7B93" w14:textId="77777777" w:rsidTr="00B52FF1">
        <w:trPr>
          <w:cantSplit/>
        </w:trPr>
        <w:tc>
          <w:tcPr>
            <w:tcW w:w="1148" w:type="pct"/>
            <w:vMerge/>
          </w:tcPr>
          <w:p w14:paraId="1A876D5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5879D79A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Lidská práva a svobody</w:t>
            </w:r>
          </w:p>
        </w:tc>
        <w:tc>
          <w:tcPr>
            <w:tcW w:w="1429" w:type="pct"/>
            <w:vMerge/>
          </w:tcPr>
          <w:p w14:paraId="55510F9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1D06CED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vMerge w:val="restart"/>
          </w:tcPr>
          <w:p w14:paraId="53EF7BBD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Březen</w:t>
            </w:r>
          </w:p>
        </w:tc>
        <w:tc>
          <w:tcPr>
            <w:tcW w:w="418" w:type="pct"/>
            <w:vMerge/>
          </w:tcPr>
          <w:p w14:paraId="256AF1FB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12D1E86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4B586A8" w14:textId="77777777" w:rsidTr="00B52FF1">
        <w:trPr>
          <w:cantSplit/>
        </w:trPr>
        <w:tc>
          <w:tcPr>
            <w:tcW w:w="1148" w:type="pct"/>
            <w:vMerge/>
          </w:tcPr>
          <w:p w14:paraId="54AD81EE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1F5E64E6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Poškozování lidských a občanských práv</w:t>
            </w:r>
          </w:p>
        </w:tc>
        <w:tc>
          <w:tcPr>
            <w:tcW w:w="1429" w:type="pct"/>
            <w:vMerge/>
          </w:tcPr>
          <w:p w14:paraId="0351927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B6BA615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2</w:t>
            </w:r>
          </w:p>
        </w:tc>
        <w:tc>
          <w:tcPr>
            <w:tcW w:w="232" w:type="pct"/>
            <w:vMerge/>
          </w:tcPr>
          <w:p w14:paraId="1BCF53D7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BD03259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D2878F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AEB3C26" w14:textId="77777777" w:rsidTr="00B52FF1">
        <w:trPr>
          <w:cantSplit/>
        </w:trPr>
        <w:tc>
          <w:tcPr>
            <w:tcW w:w="1148" w:type="pct"/>
            <w:vMerge w:val="restart"/>
          </w:tcPr>
          <w:p w14:paraId="12FB964D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Dokáže popsat aktuální problémy lidstva, ví co je to slovo „globální“, zná organizace zabývající se ochranou planety, dokáže postupovat v součinnosti s mapou při vyhledávání míst, kde jsou tyto problémy</w:t>
            </w:r>
            <w:r w:rsidR="002E71CB" w:rsidRPr="00B52FF1">
              <w:rPr>
                <w:sz w:val="16"/>
                <w:szCs w:val="16"/>
              </w:rPr>
              <w:t>.</w:t>
            </w:r>
            <w:r w:rsidR="00551448" w:rsidRPr="00B52FF1">
              <w:rPr>
                <w:sz w:val="16"/>
                <w:szCs w:val="16"/>
              </w:rPr>
              <w:t xml:space="preserve"> Dokáže najít základní informace </w:t>
            </w:r>
            <w:r w:rsidR="00551448" w:rsidRPr="00B52FF1">
              <w:rPr>
                <w:sz w:val="16"/>
                <w:szCs w:val="16"/>
              </w:rPr>
              <w:br/>
              <w:t>o ekologických hnutích na jejich www stránkách.</w:t>
            </w:r>
          </w:p>
        </w:tc>
        <w:tc>
          <w:tcPr>
            <w:tcW w:w="786" w:type="pct"/>
          </w:tcPr>
          <w:p w14:paraId="58C1D573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Globální problémy lidstva</w:t>
            </w:r>
            <w:r w:rsidRPr="00B52FF1">
              <w:rPr>
                <w:sz w:val="16"/>
                <w:szCs w:val="16"/>
              </w:rPr>
              <w:tab/>
            </w:r>
          </w:p>
        </w:tc>
        <w:tc>
          <w:tcPr>
            <w:tcW w:w="1429" w:type="pct"/>
            <w:vMerge/>
          </w:tcPr>
          <w:p w14:paraId="1F266F9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093293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48A17335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Duben</w:t>
            </w:r>
          </w:p>
        </w:tc>
        <w:tc>
          <w:tcPr>
            <w:tcW w:w="418" w:type="pct"/>
            <w:vMerge/>
          </w:tcPr>
          <w:p w14:paraId="74CD89A0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0C25A30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17939AC9" w14:textId="77777777" w:rsidTr="00B52FF1">
        <w:trPr>
          <w:cantSplit/>
        </w:trPr>
        <w:tc>
          <w:tcPr>
            <w:tcW w:w="1148" w:type="pct"/>
            <w:vMerge/>
          </w:tcPr>
          <w:p w14:paraId="4D6F4F0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4237957C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Život na planetě Zemi - Ekologie</w:t>
            </w:r>
          </w:p>
        </w:tc>
        <w:tc>
          <w:tcPr>
            <w:tcW w:w="1429" w:type="pct"/>
            <w:vMerge/>
          </w:tcPr>
          <w:p w14:paraId="696E9CF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389D281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695D7FF8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4303368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D4F559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0D987F4" w14:textId="77777777" w:rsidTr="00B52FF1">
        <w:trPr>
          <w:cantSplit/>
        </w:trPr>
        <w:tc>
          <w:tcPr>
            <w:tcW w:w="1148" w:type="pct"/>
            <w:vMerge/>
          </w:tcPr>
          <w:p w14:paraId="14A5E08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3AA31D71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Devastace přírody</w:t>
            </w:r>
          </w:p>
        </w:tc>
        <w:tc>
          <w:tcPr>
            <w:tcW w:w="1429" w:type="pct"/>
            <w:vMerge/>
          </w:tcPr>
          <w:p w14:paraId="1EAD4AB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91775E9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413776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49D7E1A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79F90248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2FB6580" w14:textId="77777777" w:rsidTr="00B52FF1">
        <w:trPr>
          <w:cantSplit/>
        </w:trPr>
        <w:tc>
          <w:tcPr>
            <w:tcW w:w="1148" w:type="pct"/>
            <w:vMerge/>
          </w:tcPr>
          <w:p w14:paraId="144188F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31301FBB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Demografický vývoj</w:t>
            </w:r>
          </w:p>
        </w:tc>
        <w:tc>
          <w:tcPr>
            <w:tcW w:w="1429" w:type="pct"/>
            <w:vMerge/>
          </w:tcPr>
          <w:p w14:paraId="1E3E2506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11F13B9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3044710E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4CB1FF8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3A5996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34A7D03" w14:textId="77777777" w:rsidTr="00B52FF1">
        <w:trPr>
          <w:cantSplit/>
        </w:trPr>
        <w:tc>
          <w:tcPr>
            <w:tcW w:w="1148" w:type="pct"/>
            <w:vMerge/>
          </w:tcPr>
          <w:p w14:paraId="6171D237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669A6557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Ekologická hnutí</w:t>
            </w:r>
            <w:r w:rsidRPr="00B52FF1">
              <w:rPr>
                <w:sz w:val="16"/>
                <w:szCs w:val="16"/>
              </w:rPr>
              <w:tab/>
            </w:r>
          </w:p>
        </w:tc>
        <w:tc>
          <w:tcPr>
            <w:tcW w:w="1429" w:type="pct"/>
            <w:vMerge/>
          </w:tcPr>
          <w:p w14:paraId="4C2EA0E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3DED59E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06B5EE3C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Květen</w:t>
            </w:r>
          </w:p>
        </w:tc>
        <w:tc>
          <w:tcPr>
            <w:tcW w:w="418" w:type="pct"/>
            <w:vMerge/>
          </w:tcPr>
          <w:p w14:paraId="0C81337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3A1050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725848C" w14:textId="77777777" w:rsidTr="00B52FF1">
        <w:trPr>
          <w:cantSplit/>
        </w:trPr>
        <w:tc>
          <w:tcPr>
            <w:tcW w:w="1148" w:type="pct"/>
            <w:vMerge/>
          </w:tcPr>
          <w:p w14:paraId="3BAAC10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20BBA9FF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Péče o životní prostředí</w:t>
            </w:r>
          </w:p>
        </w:tc>
        <w:tc>
          <w:tcPr>
            <w:tcW w:w="1429" w:type="pct"/>
            <w:vMerge/>
          </w:tcPr>
          <w:p w14:paraId="5A75528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1ED1742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5FA21A9D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68E3D87E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07F5435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744A7C2B" w14:textId="77777777" w:rsidTr="00B52FF1">
        <w:trPr>
          <w:cantSplit/>
        </w:trPr>
        <w:tc>
          <w:tcPr>
            <w:tcW w:w="1148" w:type="pct"/>
            <w:vMerge/>
          </w:tcPr>
          <w:p w14:paraId="255AD92F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294AB040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Budoucnost společnosti</w:t>
            </w:r>
          </w:p>
        </w:tc>
        <w:tc>
          <w:tcPr>
            <w:tcW w:w="1429" w:type="pct"/>
            <w:vMerge/>
          </w:tcPr>
          <w:p w14:paraId="3158485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2DCEBB5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04B4304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3256B623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39633B5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7E9AE19" w14:textId="77777777" w:rsidTr="00B52FF1">
        <w:trPr>
          <w:cantSplit/>
          <w:trHeight w:val="245"/>
        </w:trPr>
        <w:tc>
          <w:tcPr>
            <w:tcW w:w="1148" w:type="pct"/>
            <w:vMerge w:val="restart"/>
          </w:tcPr>
          <w:p w14:paraId="688A8085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 xml:space="preserve">Objasní smysl dospívání ve vztahu k potřebám společnosti, jeho negativa </w:t>
            </w:r>
            <w:r w:rsidR="00C84865" w:rsidRPr="00B52FF1">
              <w:rPr>
                <w:sz w:val="16"/>
                <w:szCs w:val="16"/>
              </w:rPr>
              <w:br/>
            </w:r>
            <w:r w:rsidRPr="00B52FF1">
              <w:rPr>
                <w:sz w:val="16"/>
                <w:szCs w:val="16"/>
              </w:rPr>
              <w:t>i pozitiva</w:t>
            </w:r>
            <w:r w:rsidR="002E71CB" w:rsidRPr="00B52FF1">
              <w:rPr>
                <w:sz w:val="16"/>
                <w:szCs w:val="16"/>
              </w:rPr>
              <w:t>.</w:t>
            </w:r>
          </w:p>
        </w:tc>
        <w:tc>
          <w:tcPr>
            <w:tcW w:w="786" w:type="pct"/>
          </w:tcPr>
          <w:p w14:paraId="247154BF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Člověk a dospívání – fáze vývoje jedince</w:t>
            </w:r>
          </w:p>
        </w:tc>
        <w:tc>
          <w:tcPr>
            <w:tcW w:w="1429" w:type="pct"/>
            <w:vMerge/>
          </w:tcPr>
          <w:p w14:paraId="2ACCE27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11939EA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 w:val="restart"/>
          </w:tcPr>
          <w:p w14:paraId="0FCF8673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Červen</w:t>
            </w:r>
          </w:p>
        </w:tc>
        <w:tc>
          <w:tcPr>
            <w:tcW w:w="418" w:type="pct"/>
            <w:vMerge/>
          </w:tcPr>
          <w:p w14:paraId="2765A559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01850A52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  <w:tr w:rsidR="00B52FF1" w:rsidRPr="00B52FF1" w14:paraId="683DE1CA" w14:textId="77777777" w:rsidTr="00B52FF1">
        <w:trPr>
          <w:cantSplit/>
        </w:trPr>
        <w:tc>
          <w:tcPr>
            <w:tcW w:w="1148" w:type="pct"/>
            <w:vMerge/>
          </w:tcPr>
          <w:p w14:paraId="0AC8EBC6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786" w:type="pct"/>
          </w:tcPr>
          <w:p w14:paraId="5909BF14" w14:textId="77777777" w:rsidR="00184FD8" w:rsidRPr="00B52FF1" w:rsidRDefault="00184FD8" w:rsidP="006948E8">
            <w:pPr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Puberta, adolescence</w:t>
            </w:r>
          </w:p>
        </w:tc>
        <w:tc>
          <w:tcPr>
            <w:tcW w:w="1429" w:type="pct"/>
            <w:vMerge/>
          </w:tcPr>
          <w:p w14:paraId="65F44C4A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81F8D8B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  <w:r w:rsidRPr="00B52FF1"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vMerge/>
          </w:tcPr>
          <w:p w14:paraId="1D860575" w14:textId="77777777" w:rsidR="00184FD8" w:rsidRPr="00B52FF1" w:rsidRDefault="00184FD8" w:rsidP="006948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398C2BED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17DF571" w14:textId="77777777" w:rsidR="00184FD8" w:rsidRPr="00B52FF1" w:rsidRDefault="00184FD8" w:rsidP="006948E8">
            <w:pPr>
              <w:rPr>
                <w:sz w:val="16"/>
                <w:szCs w:val="16"/>
              </w:rPr>
            </w:pPr>
          </w:p>
        </w:tc>
      </w:tr>
    </w:tbl>
    <w:p w14:paraId="290BF83F" w14:textId="77777777" w:rsidR="00184FD8" w:rsidRPr="00B52FF1" w:rsidRDefault="00184FD8">
      <w:pPr>
        <w:rPr>
          <w:sz w:val="16"/>
          <w:szCs w:val="16"/>
        </w:rPr>
      </w:pPr>
    </w:p>
    <w:sectPr w:rsidR="00184FD8" w:rsidRPr="00B52FF1" w:rsidSect="00B52FF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241"/>
    <w:rsid w:val="00012245"/>
    <w:rsid w:val="00184FD8"/>
    <w:rsid w:val="001C1A74"/>
    <w:rsid w:val="00220C45"/>
    <w:rsid w:val="00245FE9"/>
    <w:rsid w:val="002E71CB"/>
    <w:rsid w:val="003B5351"/>
    <w:rsid w:val="00551448"/>
    <w:rsid w:val="00553F2B"/>
    <w:rsid w:val="00596241"/>
    <w:rsid w:val="00602A0D"/>
    <w:rsid w:val="006070E3"/>
    <w:rsid w:val="006948E8"/>
    <w:rsid w:val="006A1C80"/>
    <w:rsid w:val="00742F52"/>
    <w:rsid w:val="007E29A2"/>
    <w:rsid w:val="009A28F3"/>
    <w:rsid w:val="00A64E64"/>
    <w:rsid w:val="00B52FF1"/>
    <w:rsid w:val="00BD5CC1"/>
    <w:rsid w:val="00C12121"/>
    <w:rsid w:val="00C12475"/>
    <w:rsid w:val="00C55192"/>
    <w:rsid w:val="00C84865"/>
    <w:rsid w:val="00C87B1D"/>
    <w:rsid w:val="00CB0BC1"/>
    <w:rsid w:val="00D8752D"/>
    <w:rsid w:val="00DD6E44"/>
    <w:rsid w:val="00DF4A2B"/>
    <w:rsid w:val="00E747BA"/>
    <w:rsid w:val="00EC6070"/>
    <w:rsid w:val="00F9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ED3C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24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9624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596241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96241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9624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59624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596241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596241"/>
    <w:rPr>
      <w:b/>
      <w:bCs/>
    </w:rPr>
  </w:style>
  <w:style w:type="character" w:styleId="Zvraznn">
    <w:name w:val="Emphasis"/>
    <w:uiPriority w:val="99"/>
    <w:qFormat/>
    <w:rsid w:val="00596241"/>
    <w:rPr>
      <w:i/>
      <w:iCs/>
    </w:rPr>
  </w:style>
  <w:style w:type="paragraph" w:styleId="Zkladntext">
    <w:name w:val="Body Text"/>
    <w:basedOn w:val="Normln"/>
    <w:link w:val="ZkladntextChar"/>
    <w:uiPriority w:val="99"/>
    <w:rsid w:val="00596241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596241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596241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59624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245FE9"/>
    <w:pPr>
      <w:numPr>
        <w:numId w:val="1"/>
      </w:numPr>
      <w:autoSpaceDE w:val="0"/>
      <w:autoSpaceDN w:val="0"/>
      <w:spacing w:before="20"/>
      <w:ind w:right="113"/>
    </w:pPr>
    <w:rPr>
      <w:rFonts w:eastAsia="Calibri"/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245FE9"/>
    <w:rPr>
      <w:b/>
      <w:bCs/>
      <w:i/>
      <w:iCs/>
      <w:sz w:val="22"/>
      <w:szCs w:val="22"/>
      <w:lang w:val="cs-CZ" w:eastAsia="cs-CZ"/>
    </w:rPr>
  </w:style>
  <w:style w:type="paragraph" w:customStyle="1" w:styleId="Uivo">
    <w:name w:val="Učivo"/>
    <w:basedOn w:val="Normln"/>
    <w:link w:val="UivoChar"/>
    <w:uiPriority w:val="99"/>
    <w:rsid w:val="006A1C80"/>
    <w:pPr>
      <w:numPr>
        <w:numId w:val="2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rFonts w:eastAsia="Calibri"/>
      <w:sz w:val="22"/>
      <w:szCs w:val="22"/>
    </w:rPr>
  </w:style>
  <w:style w:type="character" w:customStyle="1" w:styleId="UivoChar">
    <w:name w:val="Učivo Char"/>
    <w:link w:val="Uivo"/>
    <w:uiPriority w:val="99"/>
    <w:locked/>
    <w:rsid w:val="006A1C80"/>
    <w:rPr>
      <w:sz w:val="22"/>
      <w:szCs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1589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18</cp:revision>
  <dcterms:created xsi:type="dcterms:W3CDTF">2013-10-21T20:49:00Z</dcterms:created>
  <dcterms:modified xsi:type="dcterms:W3CDTF">2024-09-17T09:01:00Z</dcterms:modified>
</cp:coreProperties>
</file>