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B6C39" w14:textId="77777777" w:rsidR="008603BC" w:rsidRPr="00DA58E9" w:rsidRDefault="008603BC" w:rsidP="00DA58E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8E9">
        <w:rPr>
          <w:rFonts w:ascii="Times New Roman" w:hAnsi="Times New Roman" w:cs="Times New Roman"/>
          <w:b/>
          <w:sz w:val="36"/>
          <w:szCs w:val="36"/>
        </w:rPr>
        <w:t>Osnovy – Biologie</w:t>
      </w:r>
      <w:r w:rsidR="00DA58E9"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DA58E9">
        <w:rPr>
          <w:rFonts w:ascii="Times New Roman" w:hAnsi="Times New Roman" w:cs="Times New Roman"/>
          <w:b/>
          <w:sz w:val="36"/>
          <w:szCs w:val="36"/>
        </w:rPr>
        <w:t>Kvinta</w:t>
      </w:r>
    </w:p>
    <w:p w14:paraId="17A389FF" w14:textId="77777777" w:rsidR="008603BC" w:rsidRPr="00DA58E9" w:rsidRDefault="008603BC" w:rsidP="00DA58E9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787"/>
        <w:gridCol w:w="7937"/>
        <w:gridCol w:w="2628"/>
      </w:tblGrid>
      <w:tr w:rsidR="008603BC" w:rsidRPr="00DA58E9" w14:paraId="6EE57AED" w14:textId="77777777" w:rsidTr="009B5463">
        <w:trPr>
          <w:trHeight w:val="270"/>
        </w:trPr>
        <w:tc>
          <w:tcPr>
            <w:tcW w:w="1559" w:type="pct"/>
            <w:vAlign w:val="center"/>
          </w:tcPr>
          <w:p w14:paraId="77F1B375" w14:textId="77777777" w:rsidR="008603BC" w:rsidRPr="00DA58E9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A58E9">
              <w:rPr>
                <w:rFonts w:ascii="Times New Roman" w:hAnsi="Times New Roman" w:cs="Times New Roman"/>
                <w:b/>
                <w:sz w:val="20"/>
              </w:rPr>
              <w:t>RVP – Očekávané výstupy – žák:</w:t>
            </w:r>
          </w:p>
        </w:tc>
        <w:tc>
          <w:tcPr>
            <w:tcW w:w="2585" w:type="pct"/>
            <w:vAlign w:val="center"/>
          </w:tcPr>
          <w:p w14:paraId="0E7E75B6" w14:textId="77777777" w:rsidR="008603BC" w:rsidRPr="00DA58E9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A58E9">
              <w:rPr>
                <w:rFonts w:ascii="Times New Roman" w:hAnsi="Times New Roman" w:cs="Times New Roman"/>
                <w:b/>
                <w:sz w:val="20"/>
              </w:rPr>
              <w:t>Školní výstupy – žák:</w:t>
            </w:r>
          </w:p>
        </w:tc>
        <w:tc>
          <w:tcPr>
            <w:tcW w:w="856" w:type="pct"/>
            <w:vAlign w:val="center"/>
          </w:tcPr>
          <w:p w14:paraId="2476714E" w14:textId="77777777" w:rsidR="008603BC" w:rsidRPr="00DA58E9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A58E9">
              <w:rPr>
                <w:rFonts w:ascii="Times New Roman" w:hAnsi="Times New Roman" w:cs="Times New Roman"/>
                <w:b/>
                <w:sz w:val="20"/>
              </w:rPr>
              <w:t>Učivo:</w:t>
            </w:r>
          </w:p>
        </w:tc>
      </w:tr>
      <w:tr w:rsidR="008603BC" w:rsidRPr="00DA58E9" w14:paraId="04B92BFD" w14:textId="77777777" w:rsidTr="009B5463">
        <w:trPr>
          <w:trHeight w:val="3508"/>
        </w:trPr>
        <w:tc>
          <w:tcPr>
            <w:tcW w:w="1559" w:type="pct"/>
          </w:tcPr>
          <w:p w14:paraId="74A9BBC6" w14:textId="77777777" w:rsidR="00DA58E9" w:rsidRPr="00DA58E9" w:rsidRDefault="00DA58E9" w:rsidP="00DA58E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t>Téma: Obecná biologie</w:t>
            </w:r>
          </w:p>
          <w:p w14:paraId="2E95878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odliší živé soustavy od neživých na základě jejich charakteristických vlastností</w:t>
            </w:r>
          </w:p>
          <w:p w14:paraId="397C1AFC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porovná významné hypotézy o vzniku a evoluci živých soustav na Zemi</w:t>
            </w:r>
          </w:p>
          <w:p w14:paraId="6923F515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stavbu a funkci strukturních složek a životní projevy prokaryotních a eukaryotních buněk</w:t>
            </w:r>
          </w:p>
          <w:p w14:paraId="237E2808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význam diferenciace a specializace buněk pro mnohobuněčné organismy</w:t>
            </w:r>
          </w:p>
          <w:p w14:paraId="39D288FB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odvodí hierarchii recentních organismů ze znalostí o jejich evoluci</w:t>
            </w:r>
          </w:p>
          <w:p w14:paraId="5CDDE95C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4E6901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1F2B80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5" w:type="pct"/>
          </w:tcPr>
          <w:p w14:paraId="5DD482B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určuje podstatné rozdíly</w:t>
            </w:r>
          </w:p>
          <w:p w14:paraId="3CA6E585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základní vlastnosti živých organismů</w:t>
            </w:r>
          </w:p>
          <w:p w14:paraId="69BFFDA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organismus jako otevřenou soustavu</w:t>
            </w:r>
          </w:p>
          <w:p w14:paraId="0572BD7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stavbu a funkci buněčných struktur eukaryotní buňky</w:t>
            </w:r>
          </w:p>
          <w:p w14:paraId="1DDA86B9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rozdíly ve stavbě, funkcích, způsobu výživy a zásobních látkách buňky rostlinné, živočišné a buňky hub</w:t>
            </w:r>
          </w:p>
          <w:p w14:paraId="636F258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zastoupení prvků, anorganických a organických látek v živých organismech a jejich podíl</w:t>
            </w:r>
          </w:p>
          <w:p w14:paraId="3A004A7F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   na vlastnostech a funkcí buněk i organismů</w:t>
            </w:r>
          </w:p>
          <w:p w14:paraId="3836AD6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přednosti a nevýhody jednobuněčné a mnohobuněčné tělní organizace</w:t>
            </w:r>
          </w:p>
          <w:p w14:paraId="24A7E66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principy komunikace mezi buňkami navzájem a mezi buňkami a okolním prostředím</w:t>
            </w:r>
          </w:p>
          <w:p w14:paraId="583F7D12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podstatu buněčného metabolismu, uvede příklady</w:t>
            </w:r>
          </w:p>
          <w:p w14:paraId="16AE127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   metabolických drah probíhajících v cytoplazmě a v organelách konkrétních typů buněk</w:t>
            </w:r>
          </w:p>
          <w:p w14:paraId="2F06A9B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způsoby přeměny energie v průběhu základních metabolických reakcí, význam ATP</w:t>
            </w:r>
          </w:p>
          <w:p w14:paraId="2DAA509D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rozdíly ve způsobu získávání energie u autotrofních a heterotrofních organismů</w:t>
            </w:r>
          </w:p>
          <w:p w14:paraId="79E35D2A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způsoby příjmu a výdeje látek buňkou</w:t>
            </w:r>
          </w:p>
          <w:p w14:paraId="227A151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základní osmotické jevy v buňce, porovná vlastnosti rostlinné a živočišné buňky v prostředí s různou koncentrací osmoticky aktivních látek</w:t>
            </w:r>
          </w:p>
          <w:p w14:paraId="4086C39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jednotlivé fáze buněčného cyklu</w:t>
            </w:r>
          </w:p>
          <w:p w14:paraId="0D09EA8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- popíše </w:t>
            </w:r>
            <w:r w:rsidR="00407955" w:rsidRPr="00DA58E9">
              <w:rPr>
                <w:rFonts w:ascii="Times New Roman" w:hAnsi="Times New Roman" w:cs="Times New Roman"/>
                <w:sz w:val="16"/>
                <w:szCs w:val="16"/>
              </w:rPr>
              <w:t>rozdíl v průběhu a výsledky mitózy a meió</w:t>
            </w: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zy</w:t>
            </w:r>
          </w:p>
          <w:p w14:paraId="5076BD6B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rozdíl mezi pohlavním a nepohlavním rozmnožováním, jejich význam, výhody a nevýhody</w:t>
            </w:r>
          </w:p>
        </w:tc>
        <w:tc>
          <w:tcPr>
            <w:tcW w:w="856" w:type="pct"/>
          </w:tcPr>
          <w:p w14:paraId="764D882F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6E7CDF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Buňka</w:t>
            </w:r>
          </w:p>
        </w:tc>
      </w:tr>
      <w:tr w:rsidR="008603BC" w:rsidRPr="00DA58E9" w14:paraId="1F9B22D4" w14:textId="77777777" w:rsidTr="009B5463">
        <w:trPr>
          <w:trHeight w:val="2240"/>
        </w:trPr>
        <w:tc>
          <w:tcPr>
            <w:tcW w:w="1559" w:type="pct"/>
          </w:tcPr>
          <w:p w14:paraId="4ED94C7F" w14:textId="77777777" w:rsidR="008603BC" w:rsidRPr="00DA58E9" w:rsidRDefault="00DA58E9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t>Téma: Biologie virů, bakterií</w:t>
            </w:r>
          </w:p>
          <w:p w14:paraId="015877D6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viry jako nebuněčné soustavy</w:t>
            </w:r>
          </w:p>
          <w:p w14:paraId="39F9FC19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virovým onemocněním a metody jejich léčby</w:t>
            </w:r>
          </w:p>
          <w:p w14:paraId="46491D2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pozitivní a negativní význam virů</w:t>
            </w:r>
          </w:p>
          <w:p w14:paraId="7DEF5C5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bakterie z ekologického, zdravotnického a hospodářského hlediska</w:t>
            </w:r>
          </w:p>
          <w:p w14:paraId="62B58DC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bakteriálním onemocněním a metody jejich léčby</w:t>
            </w:r>
          </w:p>
          <w:p w14:paraId="6A0C088A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5" w:type="pct"/>
          </w:tcPr>
          <w:p w14:paraId="6AB097C2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- charakterizuje </w:t>
            </w:r>
            <w:proofErr w:type="spellStart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prokaryota</w:t>
            </w:r>
            <w:proofErr w:type="spellEnd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 a jejich postavení v systému organismů</w:t>
            </w:r>
          </w:p>
          <w:p w14:paraId="13BAD07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stavbu buňky, typ metabolismu a způsob rozmnožování běžných bakterií (včetně sinic)</w:t>
            </w:r>
          </w:p>
          <w:p w14:paraId="00DBF05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význam bakterií a sinic</w:t>
            </w:r>
          </w:p>
          <w:p w14:paraId="109F4F2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způsoby šíření bakteriální nákazy, posoudí opatření k zabránění bakteriální infekci</w:t>
            </w:r>
          </w:p>
          <w:p w14:paraId="4AABA0E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příklady bakteriálních onemocnění člověka, možnosti prevence a některé způsoby jejich léčby</w:t>
            </w:r>
          </w:p>
          <w:p w14:paraId="35494D59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příklady využití bakterií člověkem</w:t>
            </w:r>
          </w:p>
          <w:p w14:paraId="582915C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zařadí viry do systému organismů</w:t>
            </w:r>
          </w:p>
          <w:p w14:paraId="3B34D027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základní vlastností virů a buněčných organismů</w:t>
            </w:r>
          </w:p>
          <w:p w14:paraId="74223AB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základní průběh životního cyklu viru, porovná alternativy způsobu rozmnožování viru v hostitelské buňce</w:t>
            </w:r>
          </w:p>
          <w:p w14:paraId="603444F1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způsoby šíření virové nákazy, posoudí opatření k zabránění virové infekci</w:t>
            </w:r>
          </w:p>
          <w:p w14:paraId="5045BB2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příklady virových onemocnění, zejména člověka, možnosti jejich prevence a některé způsoby jejich léčení</w:t>
            </w:r>
          </w:p>
          <w:p w14:paraId="1E2891D8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stavbu a funkci buněčných struktur prokaryotní buňky</w:t>
            </w:r>
          </w:p>
        </w:tc>
        <w:tc>
          <w:tcPr>
            <w:tcW w:w="856" w:type="pct"/>
          </w:tcPr>
          <w:p w14:paraId="156FCF6E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57F21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Stavba a funkce virů, bakterií</w:t>
            </w:r>
          </w:p>
        </w:tc>
      </w:tr>
      <w:tr w:rsidR="008603BC" w:rsidRPr="00DA58E9" w14:paraId="69140A4B" w14:textId="77777777" w:rsidTr="009B5463">
        <w:trPr>
          <w:trHeight w:val="4103"/>
        </w:trPr>
        <w:tc>
          <w:tcPr>
            <w:tcW w:w="1559" w:type="pct"/>
          </w:tcPr>
          <w:p w14:paraId="1D93F303" w14:textId="77777777" w:rsidR="008603BC" w:rsidRPr="00DA58E9" w:rsidRDefault="00DA58E9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Téma: Biologie protista, rostlin</w:t>
            </w:r>
          </w:p>
          <w:p w14:paraId="4FDE855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viry jako nebuněčné soustavy</w:t>
            </w:r>
          </w:p>
          <w:p w14:paraId="26AD5C5A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virovým onemocněním a metody jejich léčby</w:t>
            </w:r>
          </w:p>
          <w:p w14:paraId="63BCC00F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pozitivní a negativní význam virů</w:t>
            </w:r>
          </w:p>
          <w:p w14:paraId="5B20F7B5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bakterie z ekologického, zdravotnického a hospodářského hlediska</w:t>
            </w:r>
          </w:p>
          <w:p w14:paraId="1ACBC90D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bakteriálním onemocněním a metody jejich léčby</w:t>
            </w:r>
          </w:p>
          <w:p w14:paraId="16ECB996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987C5F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EE809EC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D19287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EF1F2E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5" w:type="pct"/>
          </w:tcPr>
          <w:p w14:paraId="008C154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specifické znaky rostlinné buňky</w:t>
            </w:r>
          </w:p>
          <w:p w14:paraId="19184DE2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typy pletiv zejména podle jejich funkce</w:t>
            </w:r>
          </w:p>
          <w:p w14:paraId="5470A6D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typy cévních svazků a jejich význam</w:t>
            </w:r>
          </w:p>
          <w:p w14:paraId="00BCDC3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vyvodí ze znalosti vnitřní stavby, proč jednoděložné rostliny nemají typické druhotné tloustnutí</w:t>
            </w:r>
          </w:p>
          <w:p w14:paraId="6857CC0A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a rozpozná typickou stavbu a funkci základních vegetativních a generativních orgánů rostlin a jejich přeměny</w:t>
            </w:r>
          </w:p>
          <w:p w14:paraId="0B3B9B17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interpretuje květní vzorce, diagramy</w:t>
            </w:r>
          </w:p>
          <w:p w14:paraId="08B97F2D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rozdílnou stavbu, význam a šíření semen a plodů</w:t>
            </w:r>
          </w:p>
          <w:p w14:paraId="4F508F3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a vysvětlí princip fotosyntézy a její význam pro biosféru a pro člověka</w:t>
            </w:r>
          </w:p>
          <w:p w14:paraId="60929E0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příjem, transport a výdej látek rostlinou</w:t>
            </w:r>
          </w:p>
          <w:p w14:paraId="73C527BD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význam a praktické využití pohlavního a nepohlavního rozmnožování rostlin</w:t>
            </w:r>
          </w:p>
          <w:p w14:paraId="6D927C8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princip a vegetativního rozmnožování rostlin</w:t>
            </w:r>
          </w:p>
          <w:p w14:paraId="27BF9B5D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životní cyklus vyšších rostlin a jeho fáze</w:t>
            </w:r>
          </w:p>
          <w:p w14:paraId="7CB7F64E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působení faktorů, jimiž se řídí růst a vývin rostlin</w:t>
            </w:r>
          </w:p>
          <w:p w14:paraId="3870FF07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klasifikuje pohyby rostlin</w:t>
            </w:r>
          </w:p>
          <w:p w14:paraId="61F4909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význam rostlinných hormonů a korelačních vztahů pro růst a životní cyklus rostlin</w:t>
            </w:r>
          </w:p>
          <w:p w14:paraId="7E5B39DB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základní typy stélek na příkladech nejčastějších druhů řas</w:t>
            </w:r>
          </w:p>
          <w:p w14:paraId="0CC77A5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specifické znaky řas, významné skupiny a jejich praktické využití</w:t>
            </w:r>
          </w:p>
          <w:p w14:paraId="5BAC8E0E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rodozměnu na životních cyklech konkrétních druhů ro</w:t>
            </w:r>
            <w:r w:rsidR="00407955" w:rsidRPr="00DA58E9">
              <w:rPr>
                <w:rFonts w:ascii="Times New Roman" w:hAnsi="Times New Roman" w:cs="Times New Roman"/>
                <w:sz w:val="16"/>
                <w:szCs w:val="16"/>
              </w:rPr>
              <w:t>stlin (doporučené rostliny: ploník, kapraď, smrk</w:t>
            </w: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, tulipán, dub, lípa)</w:t>
            </w:r>
          </w:p>
          <w:p w14:paraId="05D28901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postupnou adaptaci rostlin k životu na souši</w:t>
            </w:r>
          </w:p>
          <w:p w14:paraId="78DE9DA3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hlavní fylogenetické vztahy mezi jednotlivými odděleními rostlin</w:t>
            </w:r>
          </w:p>
          <w:p w14:paraId="0F5271DA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stavbu těla konkrétního zástupce, způsob rozmnožování a význam mechorostů</w:t>
            </w:r>
          </w:p>
        </w:tc>
        <w:tc>
          <w:tcPr>
            <w:tcW w:w="856" w:type="pct"/>
          </w:tcPr>
          <w:p w14:paraId="68E66094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Stavba a funkce </w:t>
            </w:r>
            <w:proofErr w:type="spellStart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protist</w:t>
            </w:r>
            <w:proofErr w:type="spellEnd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, morfologie a anatomie rostlin, fyziologie rostlin, systém a evoluce rostlin, rostliny a prostředí</w:t>
            </w:r>
          </w:p>
        </w:tc>
      </w:tr>
      <w:tr w:rsidR="008603BC" w:rsidRPr="00DA58E9" w14:paraId="7A138608" w14:textId="77777777" w:rsidTr="009B5463">
        <w:trPr>
          <w:trHeight w:val="1554"/>
        </w:trPr>
        <w:tc>
          <w:tcPr>
            <w:tcW w:w="1559" w:type="pct"/>
          </w:tcPr>
          <w:p w14:paraId="40DBDB1A" w14:textId="77777777" w:rsidR="008603BC" w:rsidRPr="00DA58E9" w:rsidRDefault="00DA58E9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t>Téma: Biologie protista, rostlin</w:t>
            </w:r>
          </w:p>
          <w:p w14:paraId="4D7157F3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viry jako nebuněčné soustavy</w:t>
            </w:r>
            <w:r w:rsidR="00DA58E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14:paraId="1047E783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virovým onemocněním a metody jejich léčby</w:t>
            </w:r>
          </w:p>
          <w:p w14:paraId="31894516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pozitivní a negativní význam virů</w:t>
            </w:r>
          </w:p>
          <w:p w14:paraId="7A2C352E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bakterie z ekologického, zdravotnického a hospodářského hlediska</w:t>
            </w:r>
          </w:p>
          <w:p w14:paraId="0D011DE6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bakteriálním onemocněním a metody jejich léčby</w:t>
            </w:r>
          </w:p>
        </w:tc>
        <w:tc>
          <w:tcPr>
            <w:tcW w:w="2585" w:type="pct"/>
          </w:tcPr>
          <w:p w14:paraId="7EE4C18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stavbu těla konkrétního zástupce, způsob rozmnožování a význam plavuní, přesliček a kapradin</w:t>
            </w:r>
          </w:p>
          <w:p w14:paraId="28E0D14D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- charakterizuje fylogenetický význam </w:t>
            </w:r>
            <w:proofErr w:type="spellStart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407955" w:rsidRPr="00DA58E9">
              <w:rPr>
                <w:rFonts w:ascii="Times New Roman" w:hAnsi="Times New Roman" w:cs="Times New Roman"/>
                <w:sz w:val="16"/>
                <w:szCs w:val="16"/>
              </w:rPr>
              <w:t>hyniophyta</w:t>
            </w:r>
            <w:proofErr w:type="spellEnd"/>
          </w:p>
          <w:p w14:paraId="53CA43A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stavbu, rozmnožování, systém a významné druhy nahosemenných rostlin</w:t>
            </w:r>
          </w:p>
          <w:p w14:paraId="1191240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způsob oplození u nahosemenných a krytosemenných rostlin</w:t>
            </w:r>
          </w:p>
          <w:p w14:paraId="081EC36F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stavbu, rozmnožování, systém a významné druhy krytosemenných rostlin</w:t>
            </w:r>
          </w:p>
          <w:p w14:paraId="1F3C2BFA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porovná charakteristické znaky a významné druhy jednoděložných a dvouděložných rostlin</w:t>
            </w:r>
          </w:p>
        </w:tc>
        <w:tc>
          <w:tcPr>
            <w:tcW w:w="856" w:type="pct"/>
          </w:tcPr>
          <w:p w14:paraId="626FE791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Stavba a funkce </w:t>
            </w:r>
            <w:proofErr w:type="spellStart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protist</w:t>
            </w:r>
            <w:proofErr w:type="spellEnd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, morfologie a anatomie rostlin, fyziologie rostlin, systém a evoluce rostlin, rostliny a prostředí</w:t>
            </w:r>
          </w:p>
        </w:tc>
      </w:tr>
      <w:tr w:rsidR="008603BC" w:rsidRPr="00DA58E9" w14:paraId="3BF48B63" w14:textId="77777777" w:rsidTr="009B5463">
        <w:trPr>
          <w:trHeight w:val="2994"/>
        </w:trPr>
        <w:tc>
          <w:tcPr>
            <w:tcW w:w="1559" w:type="pct"/>
          </w:tcPr>
          <w:p w14:paraId="5A09D15F" w14:textId="77777777" w:rsidR="008603BC" w:rsidRPr="00DA58E9" w:rsidRDefault="00DA58E9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t>Téma: Biologie hub</w:t>
            </w:r>
          </w:p>
          <w:p w14:paraId="45B21C14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viry jako nebuněčné soustavy</w:t>
            </w:r>
          </w:p>
          <w:p w14:paraId="5CEBFAB0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virovým onemocněním a metody jejich léčby</w:t>
            </w:r>
          </w:p>
          <w:p w14:paraId="63FD2074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pozitivní a negativní význam virů</w:t>
            </w:r>
          </w:p>
          <w:p w14:paraId="00D2FF46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bakterie z ekologického, zdravotnického a hospodářského hlediska</w:t>
            </w:r>
          </w:p>
          <w:p w14:paraId="3997E0F2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zhodnotí způsoby ochrany proti bakteriálním onemocněním a metody jejich léčby</w:t>
            </w:r>
          </w:p>
          <w:p w14:paraId="129D6674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703A78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7FEEA0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5" w:type="pct"/>
          </w:tcPr>
          <w:p w14:paraId="55F25294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porovná společné a rozdílné znaky říše hub s říšemi rostlin a živočichů</w:t>
            </w:r>
          </w:p>
          <w:p w14:paraId="4C56EB88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stavbu buňky a těla houby</w:t>
            </w:r>
          </w:p>
          <w:p w14:paraId="3D968C3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způsoby výživy hub, objasní rozdíly mezi parazitickými, saprofytickými a symbiotickými houbami</w:t>
            </w:r>
          </w:p>
          <w:p w14:paraId="538EACBE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vysvětlí základní způsoby rozmnožování hub</w:t>
            </w:r>
          </w:p>
          <w:p w14:paraId="2385D1C9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popíše z předložených obrázků vnější a vnitřní stavbu typických zástupců hub</w:t>
            </w:r>
          </w:p>
          <w:p w14:paraId="5FCDE0E9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porovná typické znaky pro vřeckovýtrusé a stopkovýtrusé houby</w:t>
            </w:r>
          </w:p>
          <w:p w14:paraId="783A432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hospodářský, ekonomický, ekologický význam hub, uvede příklady</w:t>
            </w:r>
          </w:p>
          <w:p w14:paraId="6E2E25D2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chybné hospodářské postupy, které vedou k šíření houbových chorob</w:t>
            </w:r>
          </w:p>
          <w:p w14:paraId="7B6DEB9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objasní význam kvasinek a jiných druhů hub v potravinářském a farmaceutickém průmyslu</w:t>
            </w:r>
          </w:p>
          <w:p w14:paraId="42F3D4E6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možnosti prevence a ochrany před nejvážnějšími houbovými chorobami</w:t>
            </w:r>
          </w:p>
          <w:p w14:paraId="1F3B5BB1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pozná nejhojněji se vyskytující či významné zástupce hub podle obrázků, zná jejich stanoviště a význam</w:t>
            </w:r>
          </w:p>
          <w:p w14:paraId="43394A80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charakterizuje stavbu těla a způsob rozmnožování lišejníků</w:t>
            </w:r>
          </w:p>
          <w:p w14:paraId="07EBE8FE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srovná na základě obrazového materiálu vnitřní a vnější stavbu různých stélek lišejníků</w:t>
            </w:r>
          </w:p>
          <w:p w14:paraId="00561F9C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rozpozná nejrozšířenější zástupce lišejníků podle nákresů či fotografií</w:t>
            </w:r>
          </w:p>
          <w:p w14:paraId="03075428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uvede ekologický význam lišejníků</w:t>
            </w:r>
          </w:p>
          <w:p w14:paraId="4B3423A7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odvodí vztahy mezi imisní zátěží a velikostí i tvarem lišejníkové stélky</w:t>
            </w:r>
            <w:r w:rsidR="00DA58E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zná základy ekologie rostlin</w:t>
            </w:r>
          </w:p>
        </w:tc>
        <w:tc>
          <w:tcPr>
            <w:tcW w:w="856" w:type="pct"/>
          </w:tcPr>
          <w:p w14:paraId="2A488A76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Stavba a funkce hub a stavba a funkce lišejníků</w:t>
            </w:r>
          </w:p>
        </w:tc>
      </w:tr>
      <w:tr w:rsidR="008603BC" w:rsidRPr="00DA58E9" w14:paraId="5E351FDA" w14:textId="77777777" w:rsidTr="009B5463">
        <w:trPr>
          <w:trHeight w:val="418"/>
        </w:trPr>
        <w:tc>
          <w:tcPr>
            <w:tcW w:w="1559" w:type="pct"/>
          </w:tcPr>
          <w:p w14:paraId="2F94297C" w14:textId="77777777" w:rsidR="008603BC" w:rsidRPr="00DA58E9" w:rsidRDefault="00DA58E9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b/>
                <w:sz w:val="16"/>
                <w:szCs w:val="16"/>
              </w:rPr>
              <w:t>Téma: Praktické poznávání přírody</w:t>
            </w:r>
          </w:p>
          <w:p w14:paraId="62084FB0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73E60460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dodržuje základní pravidla bezpečnosti práce a chování při poznávání živé a neživé přírody</w:t>
            </w:r>
          </w:p>
        </w:tc>
        <w:tc>
          <w:tcPr>
            <w:tcW w:w="2585" w:type="pct"/>
          </w:tcPr>
          <w:p w14:paraId="5A42D73A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5147ABC1" w14:textId="77777777" w:rsidR="008603BC" w:rsidRPr="00DA58E9" w:rsidRDefault="008603BC" w:rsidP="00DA58E9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- dodržuje základní pravidla bezpečnosti práce a </w:t>
            </w:r>
            <w:proofErr w:type="gramStart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chování  při</w:t>
            </w:r>
            <w:proofErr w:type="gramEnd"/>
            <w:r w:rsidRPr="00DA58E9">
              <w:rPr>
                <w:rFonts w:ascii="Times New Roman" w:hAnsi="Times New Roman" w:cs="Times New Roman"/>
                <w:sz w:val="16"/>
                <w:szCs w:val="16"/>
              </w:rPr>
              <w:t xml:space="preserve"> poznávání živé a neživé přírody</w:t>
            </w:r>
          </w:p>
          <w:p w14:paraId="4594E33B" w14:textId="77777777" w:rsidR="008603BC" w:rsidRPr="00DA58E9" w:rsidRDefault="008603BC" w:rsidP="00DA58E9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DE1949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6" w:type="pct"/>
          </w:tcPr>
          <w:p w14:paraId="127CF0F8" w14:textId="77777777" w:rsidR="008603BC" w:rsidRPr="00DA58E9" w:rsidRDefault="008603BC" w:rsidP="00DA58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58E9">
              <w:rPr>
                <w:rFonts w:ascii="Times New Roman" w:hAnsi="Times New Roman" w:cs="Times New Roman"/>
                <w:sz w:val="16"/>
                <w:szCs w:val="16"/>
              </w:rPr>
              <w:t>- pozorování lupou a mikroskopem (případně dalekohledem), zjednodušené určování klíče a atlasy, založení herbáře a sbírek, ukázky odchytu některých živočichů, jednoduché rozčleňování rostlin a živočichů</w:t>
            </w:r>
          </w:p>
        </w:tc>
      </w:tr>
    </w:tbl>
    <w:p w14:paraId="3713CC28" w14:textId="77777777" w:rsidR="008603BC" w:rsidRPr="00DA58E9" w:rsidRDefault="00B52981" w:rsidP="009B546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58E9"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DF6072" w:rsidRPr="00DA58E9">
        <w:rPr>
          <w:rFonts w:ascii="Times New Roman" w:hAnsi="Times New Roman" w:cs="Times New Roman"/>
          <w:b/>
          <w:sz w:val="36"/>
          <w:szCs w:val="36"/>
        </w:rPr>
        <w:t xml:space="preserve">matický plán </w:t>
      </w:r>
      <w:r w:rsidR="009B5463">
        <w:rPr>
          <w:rFonts w:ascii="Times New Roman" w:hAnsi="Times New Roman" w:cs="Times New Roman"/>
          <w:b/>
          <w:sz w:val="36"/>
          <w:szCs w:val="36"/>
        </w:rPr>
        <w:t>-</w:t>
      </w:r>
      <w:r w:rsidR="00DF6072" w:rsidRPr="00DA58E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F6072" w:rsidRPr="009B5463">
        <w:rPr>
          <w:rFonts w:ascii="Times New Roman" w:hAnsi="Times New Roman" w:cs="Times New Roman"/>
          <w:b/>
          <w:caps/>
          <w:sz w:val="36"/>
          <w:szCs w:val="36"/>
        </w:rPr>
        <w:t>B</w:t>
      </w:r>
      <w:r w:rsidR="008603BC" w:rsidRPr="009B5463">
        <w:rPr>
          <w:rFonts w:ascii="Times New Roman" w:hAnsi="Times New Roman" w:cs="Times New Roman"/>
          <w:b/>
          <w:caps/>
          <w:sz w:val="36"/>
          <w:szCs w:val="36"/>
        </w:rPr>
        <w:t>iologie</w:t>
      </w:r>
      <w:r w:rsidR="008603BC" w:rsidRPr="00DA58E9">
        <w:rPr>
          <w:rFonts w:ascii="Times New Roman" w:hAnsi="Times New Roman" w:cs="Times New Roman"/>
          <w:b/>
          <w:sz w:val="36"/>
          <w:szCs w:val="36"/>
        </w:rPr>
        <w:t xml:space="preserve"> – KVINTA</w:t>
      </w:r>
    </w:p>
    <w:p w14:paraId="0D8BEBD5" w14:textId="77777777" w:rsidR="008603BC" w:rsidRPr="006F5A02" w:rsidRDefault="008603BC" w:rsidP="00DA58E9">
      <w:pPr>
        <w:spacing w:after="0" w:line="240" w:lineRule="auto"/>
        <w:rPr>
          <w:rFonts w:ascii="Times New Roman" w:hAnsi="Times New Roman" w:cs="Times New Roman"/>
          <w:b/>
          <w:sz w:val="20"/>
          <w:szCs w:val="36"/>
        </w:rPr>
      </w:pPr>
    </w:p>
    <w:p w14:paraId="4BE300ED" w14:textId="2F824A0F" w:rsidR="008603BC" w:rsidRPr="009B5463" w:rsidRDefault="008603BC" w:rsidP="00DA58E9">
      <w:pPr>
        <w:spacing w:after="0" w:line="240" w:lineRule="auto"/>
        <w:jc w:val="right"/>
        <w:rPr>
          <w:rFonts w:ascii="Times New Roman" w:hAnsi="Times New Roman" w:cs="Times New Roman"/>
          <w:b/>
          <w:szCs w:val="28"/>
          <w:u w:val="dotted"/>
        </w:rPr>
      </w:pPr>
    </w:p>
    <w:p w14:paraId="5EA766ED" w14:textId="77777777" w:rsidR="008603BC" w:rsidRPr="009B5463" w:rsidRDefault="008603BC" w:rsidP="00DA58E9">
      <w:pPr>
        <w:spacing w:after="0" w:line="240" w:lineRule="auto"/>
        <w:rPr>
          <w:rFonts w:ascii="Times New Roman" w:hAnsi="Times New Roman" w:cs="Times New Roman"/>
          <w:sz w:val="18"/>
        </w:rPr>
      </w:pPr>
    </w:p>
    <w:p w14:paraId="57248257" w14:textId="77777777" w:rsidR="008603BC" w:rsidRPr="009B5463" w:rsidRDefault="008603BC" w:rsidP="009B5463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9B5463">
        <w:rPr>
          <w:rFonts w:ascii="Times New Roman" w:hAnsi="Times New Roman" w:cs="Times New Roman"/>
          <w:b/>
          <w:szCs w:val="28"/>
        </w:rPr>
        <w:t xml:space="preserve">Charakteristika vyučovacího předmětu:  </w:t>
      </w:r>
      <w:r w:rsidRPr="009B5463">
        <w:rPr>
          <w:rFonts w:ascii="Times New Roman" w:hAnsi="Times New Roman" w:cs="Times New Roman"/>
          <w:szCs w:val="28"/>
        </w:rPr>
        <w:t>Učivo kvinty obsahuje kapitoly z obecné biologie, virologie, bakteriologie, morfologie rostlin, fyziologie rostlin, systematiky, mykologie a ekologie rostlin</w:t>
      </w:r>
    </w:p>
    <w:p w14:paraId="2EA92131" w14:textId="77777777" w:rsidR="008603BC" w:rsidRPr="009B5463" w:rsidRDefault="008603BC" w:rsidP="00DA58E9">
      <w:pPr>
        <w:spacing w:after="0" w:line="240" w:lineRule="auto"/>
        <w:ind w:left="6237" w:hanging="4961"/>
        <w:rPr>
          <w:rFonts w:ascii="Times New Roman" w:hAnsi="Times New Roman" w:cs="Times New Roman"/>
          <w:szCs w:val="28"/>
        </w:rPr>
      </w:pPr>
    </w:p>
    <w:p w14:paraId="296B299F" w14:textId="7B2A6AB3" w:rsidR="008603BC" w:rsidRPr="009B5463" w:rsidRDefault="008603BC" w:rsidP="009B5463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9B5463">
        <w:rPr>
          <w:rFonts w:ascii="Times New Roman" w:hAnsi="Times New Roman" w:cs="Times New Roman"/>
          <w:b/>
          <w:szCs w:val="28"/>
        </w:rPr>
        <w:t>Učebnice:</w:t>
      </w:r>
      <w:r w:rsidRPr="009B5463">
        <w:rPr>
          <w:rFonts w:ascii="Times New Roman" w:hAnsi="Times New Roman" w:cs="Times New Roman"/>
          <w:szCs w:val="28"/>
        </w:rPr>
        <w:t xml:space="preserve">  </w:t>
      </w:r>
      <w:r w:rsidRPr="009B5463">
        <w:rPr>
          <w:rFonts w:ascii="Times New Roman" w:hAnsi="Times New Roman" w:cs="Times New Roman"/>
          <w:szCs w:val="28"/>
          <w:u w:val="dotted"/>
        </w:rPr>
        <w:t xml:space="preserve">Jan </w:t>
      </w:r>
      <w:r w:rsidR="006851D1">
        <w:rPr>
          <w:rFonts w:ascii="Times New Roman" w:hAnsi="Times New Roman" w:cs="Times New Roman"/>
          <w:szCs w:val="28"/>
          <w:u w:val="dotted"/>
        </w:rPr>
        <w:t xml:space="preserve">Jelínek, Vladimír </w:t>
      </w:r>
      <w:proofErr w:type="spellStart"/>
      <w:r w:rsidR="006851D1">
        <w:rPr>
          <w:rFonts w:ascii="Times New Roman" w:hAnsi="Times New Roman" w:cs="Times New Roman"/>
          <w:szCs w:val="28"/>
          <w:u w:val="dotted"/>
        </w:rPr>
        <w:t>Zicháček</w:t>
      </w:r>
      <w:proofErr w:type="spellEnd"/>
      <w:r w:rsidR="006851D1">
        <w:rPr>
          <w:rFonts w:ascii="Times New Roman" w:hAnsi="Times New Roman" w:cs="Times New Roman"/>
          <w:szCs w:val="28"/>
          <w:u w:val="dotted"/>
        </w:rPr>
        <w:t xml:space="preserve">: </w:t>
      </w:r>
      <w:r w:rsidRPr="009B5463">
        <w:rPr>
          <w:rFonts w:ascii="Times New Roman" w:hAnsi="Times New Roman" w:cs="Times New Roman"/>
          <w:szCs w:val="28"/>
          <w:u w:val="dotted"/>
        </w:rPr>
        <w:t>Bio</w:t>
      </w:r>
      <w:r w:rsidR="00407955" w:rsidRPr="009B5463">
        <w:rPr>
          <w:rFonts w:ascii="Times New Roman" w:hAnsi="Times New Roman" w:cs="Times New Roman"/>
          <w:szCs w:val="28"/>
          <w:u w:val="dotted"/>
        </w:rPr>
        <w:t>logie pro gymnázia (Olomouc 2007</w:t>
      </w:r>
      <w:r w:rsidRPr="009B5463">
        <w:rPr>
          <w:rFonts w:ascii="Times New Roman" w:hAnsi="Times New Roman" w:cs="Times New Roman"/>
          <w:szCs w:val="28"/>
          <w:u w:val="dotted"/>
        </w:rPr>
        <w:t>)</w:t>
      </w:r>
    </w:p>
    <w:p w14:paraId="0F2883EB" w14:textId="33FABD6E" w:rsidR="008603BC" w:rsidRPr="009B5463" w:rsidRDefault="008603BC" w:rsidP="00DA58E9">
      <w:pPr>
        <w:spacing w:after="0" w:line="240" w:lineRule="auto"/>
        <w:ind w:left="6237" w:hanging="3685"/>
        <w:rPr>
          <w:rFonts w:ascii="Times New Roman" w:hAnsi="Times New Roman" w:cs="Times New Roman"/>
          <w:szCs w:val="28"/>
          <w:u w:val="dotted"/>
        </w:rPr>
      </w:pPr>
      <w:r w:rsidRPr="009B5463">
        <w:rPr>
          <w:rFonts w:ascii="Times New Roman" w:hAnsi="Times New Roman" w:cs="Times New Roman"/>
          <w:szCs w:val="28"/>
          <w:u w:val="dotted"/>
        </w:rPr>
        <w:t xml:space="preserve">F. </w:t>
      </w:r>
      <w:proofErr w:type="spellStart"/>
      <w:r w:rsidRPr="009B5463">
        <w:rPr>
          <w:rFonts w:ascii="Times New Roman" w:hAnsi="Times New Roman" w:cs="Times New Roman"/>
          <w:szCs w:val="28"/>
          <w:u w:val="dotted"/>
        </w:rPr>
        <w:t>Kislinger</w:t>
      </w:r>
      <w:proofErr w:type="spellEnd"/>
      <w:r w:rsidRPr="009B5463">
        <w:rPr>
          <w:rFonts w:ascii="Times New Roman" w:hAnsi="Times New Roman" w:cs="Times New Roman"/>
          <w:szCs w:val="28"/>
          <w:u w:val="dotted"/>
        </w:rPr>
        <w:t>, J. L</w:t>
      </w:r>
      <w:r w:rsidR="006851D1">
        <w:rPr>
          <w:rFonts w:ascii="Times New Roman" w:hAnsi="Times New Roman" w:cs="Times New Roman"/>
          <w:szCs w:val="28"/>
          <w:u w:val="dotted"/>
        </w:rPr>
        <w:t xml:space="preserve">áníková, J. </w:t>
      </w:r>
      <w:proofErr w:type="spellStart"/>
      <w:r w:rsidR="006851D1">
        <w:rPr>
          <w:rFonts w:ascii="Times New Roman" w:hAnsi="Times New Roman" w:cs="Times New Roman"/>
          <w:szCs w:val="28"/>
          <w:u w:val="dotted"/>
        </w:rPr>
        <w:t>Šlégl</w:t>
      </w:r>
      <w:proofErr w:type="spellEnd"/>
      <w:r w:rsidR="006851D1">
        <w:rPr>
          <w:rFonts w:ascii="Times New Roman" w:hAnsi="Times New Roman" w:cs="Times New Roman"/>
          <w:szCs w:val="28"/>
          <w:u w:val="dotted"/>
        </w:rPr>
        <w:t xml:space="preserve">, I. Žurková: </w:t>
      </w:r>
      <w:bookmarkStart w:id="0" w:name="_GoBack"/>
      <w:bookmarkEnd w:id="0"/>
      <w:r w:rsidRPr="009B5463">
        <w:rPr>
          <w:rFonts w:ascii="Times New Roman" w:hAnsi="Times New Roman" w:cs="Times New Roman"/>
          <w:szCs w:val="28"/>
          <w:u w:val="dotted"/>
        </w:rPr>
        <w:t>Biologie 1 (Gymnázium Klatovy 1995)</w:t>
      </w:r>
    </w:p>
    <w:p w14:paraId="205988F8" w14:textId="77777777" w:rsidR="008603BC" w:rsidRPr="009B5463" w:rsidRDefault="008603BC" w:rsidP="009B5463">
      <w:pPr>
        <w:spacing w:after="0" w:line="240" w:lineRule="auto"/>
        <w:rPr>
          <w:rFonts w:ascii="Times New Roman" w:hAnsi="Times New Roman" w:cs="Times New Roman"/>
          <w:szCs w:val="28"/>
          <w:u w:val="dotted"/>
        </w:rPr>
      </w:pPr>
      <w:r w:rsidRPr="009B5463">
        <w:rPr>
          <w:rFonts w:ascii="Times New Roman" w:hAnsi="Times New Roman" w:cs="Times New Roman"/>
          <w:b/>
          <w:szCs w:val="28"/>
        </w:rPr>
        <w:t>Časová dotace:</w:t>
      </w:r>
      <w:r w:rsidRPr="009B5463">
        <w:rPr>
          <w:rFonts w:ascii="Times New Roman" w:hAnsi="Times New Roman" w:cs="Times New Roman"/>
          <w:szCs w:val="28"/>
        </w:rPr>
        <w:t xml:space="preserve">  </w:t>
      </w:r>
      <w:r w:rsidRPr="009B5463">
        <w:rPr>
          <w:rFonts w:ascii="Times New Roman" w:hAnsi="Times New Roman" w:cs="Times New Roman"/>
          <w:szCs w:val="28"/>
          <w:u w:val="dotted"/>
        </w:rPr>
        <w:t>2 hodiny týdně</w:t>
      </w:r>
    </w:p>
    <w:p w14:paraId="25E84738" w14:textId="77777777" w:rsidR="006B516F" w:rsidRPr="00DA58E9" w:rsidRDefault="006B516F" w:rsidP="00DA58E9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4977" w:type="pct"/>
        <w:tblLook w:val="04A0" w:firstRow="1" w:lastRow="0" w:firstColumn="1" w:lastColumn="0" w:noHBand="0" w:noVBand="1"/>
      </w:tblPr>
      <w:tblGrid>
        <w:gridCol w:w="5780"/>
        <w:gridCol w:w="1843"/>
        <w:gridCol w:w="2414"/>
        <w:gridCol w:w="709"/>
        <w:gridCol w:w="993"/>
        <w:gridCol w:w="1277"/>
        <w:gridCol w:w="2265"/>
      </w:tblGrid>
      <w:tr w:rsidR="006F5A02" w:rsidRPr="00DA58E9" w14:paraId="5004BDAC" w14:textId="77777777" w:rsidTr="006F5A02">
        <w:tc>
          <w:tcPr>
            <w:tcW w:w="1891" w:type="pct"/>
            <w:vAlign w:val="center"/>
          </w:tcPr>
          <w:p w14:paraId="5B0100DD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603" w:type="pct"/>
            <w:vAlign w:val="center"/>
          </w:tcPr>
          <w:p w14:paraId="508B101A" w14:textId="77777777" w:rsidR="008603BC" w:rsidRPr="009B5463" w:rsidRDefault="00407955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Te</w:t>
            </w:r>
            <w:r w:rsidR="008603BC" w:rsidRPr="009B5463">
              <w:rPr>
                <w:rFonts w:ascii="Times New Roman" w:hAnsi="Times New Roman" w:cs="Times New Roman"/>
                <w:b/>
                <w:sz w:val="20"/>
              </w:rPr>
              <w:t>matické okruhy</w:t>
            </w:r>
          </w:p>
          <w:p w14:paraId="01F58BEB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790" w:type="pct"/>
            <w:vAlign w:val="center"/>
          </w:tcPr>
          <w:p w14:paraId="44055B03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2" w:type="pct"/>
            <w:vAlign w:val="center"/>
          </w:tcPr>
          <w:p w14:paraId="1C81551D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25" w:type="pct"/>
            <w:vAlign w:val="center"/>
          </w:tcPr>
          <w:p w14:paraId="28AB0DE8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18" w:type="pct"/>
            <w:vAlign w:val="center"/>
          </w:tcPr>
          <w:p w14:paraId="454144FD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742" w:type="pct"/>
            <w:vAlign w:val="center"/>
          </w:tcPr>
          <w:p w14:paraId="7400713A" w14:textId="77777777" w:rsidR="008603BC" w:rsidRPr="009B5463" w:rsidRDefault="008603BC" w:rsidP="00DA58E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B5463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6F5A02" w:rsidRPr="009B5463" w14:paraId="1E564ECF" w14:textId="77777777" w:rsidTr="006F5A02">
        <w:trPr>
          <w:trHeight w:val="782"/>
        </w:trPr>
        <w:tc>
          <w:tcPr>
            <w:tcW w:w="1891" w:type="pct"/>
          </w:tcPr>
          <w:p w14:paraId="60ED563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základní vlastnosti živých organismů</w:t>
            </w:r>
          </w:p>
          <w:p w14:paraId="0C113095" w14:textId="77777777" w:rsidR="006F5A02" w:rsidRPr="009B5463" w:rsidRDefault="006F5A02" w:rsidP="009B5463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organismus jako otevřenou soustavu</w:t>
            </w:r>
          </w:p>
          <w:p w14:paraId="0A818B3D" w14:textId="77777777" w:rsidR="006F5A02" w:rsidRPr="009B5463" w:rsidRDefault="006F5A02" w:rsidP="009B5463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seznámí se s digitálními technologiemi použitelnými v oboru </w:t>
            </w:r>
          </w:p>
          <w:p w14:paraId="26C76519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03" w:type="pct"/>
            <w:vAlign w:val="center"/>
          </w:tcPr>
          <w:p w14:paraId="4A7E43ED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900BEC0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Obecná biologie</w:t>
            </w:r>
          </w:p>
        </w:tc>
        <w:tc>
          <w:tcPr>
            <w:tcW w:w="790" w:type="pct"/>
            <w:vMerge w:val="restart"/>
          </w:tcPr>
          <w:p w14:paraId="5CA2BBE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6A0FFCFC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02694ED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02CBFA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0F57F3F1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3C361EEC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034D0A5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91A350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1732FE6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1A563A5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Naslouchá, diskutuje, vhodně argumentuje.</w:t>
            </w:r>
          </w:p>
          <w:p w14:paraId="7909DB2C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2A1B94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0C70A229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podílí se na utváření příjemné atmosféry.</w:t>
            </w:r>
          </w:p>
          <w:p w14:paraId="5809A48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F8F01D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5D2036B1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37DEF9F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2783FF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06FF8144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130EC6F4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Využívá znalosti a zájmu vlastního rozvoje a přípravy na budoucnost.</w:t>
            </w:r>
          </w:p>
          <w:p w14:paraId="38F337CD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B094C4" w14:textId="77777777" w:rsidR="006F5A02" w:rsidRPr="009B5463" w:rsidRDefault="006F5A02" w:rsidP="009B546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42480AE7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60D728B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3942DF49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32" w:type="pct"/>
            <w:vAlign w:val="center"/>
          </w:tcPr>
          <w:p w14:paraId="557CBA53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04F4F2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" w:type="pct"/>
            <w:vAlign w:val="center"/>
          </w:tcPr>
          <w:p w14:paraId="3235A5E2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298AE5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18" w:type="pct"/>
            <w:vMerge w:val="restart"/>
          </w:tcPr>
          <w:p w14:paraId="07C24B1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C740F1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4E132EFF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50FED77C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5B9D8AA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45DC59D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316F8A03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1F0E6710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949FB7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0EBFED3A" w14:textId="77777777" w:rsidR="006F5A02" w:rsidRPr="009B5463" w:rsidRDefault="006F5A02" w:rsidP="009B5463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73FC70F5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36864B42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5901FE50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3C862D03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s klíčem</w:t>
            </w:r>
          </w:p>
          <w:p w14:paraId="02799FCA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0EF3B7BE" w14:textId="77777777" w:rsidR="006F5A02" w:rsidRPr="009B5463" w:rsidRDefault="006F5A02" w:rsidP="009B5463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36DC9FB6" w14:textId="77777777" w:rsidR="006F5A02" w:rsidRPr="009B5463" w:rsidRDefault="006F5A02" w:rsidP="009B5463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48E7CFA0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0015040C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práce a orientace www se zaměřením na biologii</w:t>
            </w:r>
          </w:p>
          <w:p w14:paraId="4148E872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250A3E13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jednoduchá úprava grafů a schémat</w:t>
            </w:r>
          </w:p>
          <w:p w14:paraId="14FC2C28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2936B86C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334DE26C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 w:val="restart"/>
          </w:tcPr>
          <w:p w14:paraId="4DF4253F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A45BDD3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Integrace do předmětu</w:t>
            </w:r>
          </w:p>
          <w:p w14:paraId="50901C9F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A6D8DA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72D9FBE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2FA1F5E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7362A9A7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2B13619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21944D8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6FF6AF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4F5776F5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697B779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40A8770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19EA71A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17CD8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Environmentální výchova</w:t>
            </w:r>
          </w:p>
          <w:p w14:paraId="7635233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6F94C70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39A42D7D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6A71D512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vztah člověka k prostředí                        - vyhledávání informací a </w:t>
            </w:r>
            <w:proofErr w:type="gram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rozšiřování  povědomí</w:t>
            </w:r>
            <w:proofErr w:type="gramEnd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v digitálním prostředí</w:t>
            </w:r>
          </w:p>
          <w:p w14:paraId="2C080A60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82E1DC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771F9EB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1318E4F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kritické čtení a vnímání mediálních sdělení </w:t>
            </w:r>
          </w:p>
          <w:p w14:paraId="3D14B5C4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orientace ve světě médií – tradičních i digitálních</w:t>
            </w:r>
          </w:p>
          <w:p w14:paraId="5E8DF87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0781EC63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A02" w:rsidRPr="009B5463" w14:paraId="191E32FD" w14:textId="77777777" w:rsidTr="006F5A02">
        <w:trPr>
          <w:trHeight w:val="2821"/>
        </w:trPr>
        <w:tc>
          <w:tcPr>
            <w:tcW w:w="1891" w:type="pct"/>
          </w:tcPr>
          <w:p w14:paraId="701A218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stavbu a funkci buněčných struktur eukaryotní buňky</w:t>
            </w:r>
          </w:p>
          <w:p w14:paraId="358633EE" w14:textId="77777777" w:rsidR="006F5A02" w:rsidRPr="009B5463" w:rsidRDefault="006F5A02" w:rsidP="009B5463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rozdíly ve stavbě, funkcích, způsobu výživy a zásobních látkách buňky rostlinné, živočišné a buňky hub</w:t>
            </w:r>
          </w:p>
          <w:p w14:paraId="7883084D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zastoupení prvků, anorganických a organických látek v živých organismech a jejich podíl</w:t>
            </w:r>
          </w:p>
          <w:p w14:paraId="55E25FD1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  na vlastnostech a funkcí buněk i organismů</w:t>
            </w:r>
          </w:p>
          <w:p w14:paraId="6882B9DA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přednosti a nevýhody jednobuněčné a mnohobuněčné tělní organizace</w:t>
            </w:r>
          </w:p>
          <w:p w14:paraId="7A20D3BB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objasní principy komunikace mezi buňkami navzájem a mezi buňkami a okolním prostředím</w:t>
            </w:r>
          </w:p>
          <w:p w14:paraId="5867B095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podstatu buněčného metabolismu, uvede příklady</w:t>
            </w:r>
          </w:p>
          <w:p w14:paraId="1CEE2384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  metabolických drah probíhajících v cytoplazmě a v organelách konkrétních typů buněk</w:t>
            </w:r>
          </w:p>
          <w:p w14:paraId="76D53B31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způsoby přeměny energie a význam ATP</w:t>
            </w:r>
          </w:p>
          <w:p w14:paraId="6D4CC880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zná nejmodernější výzkumy a přístroje používané v oboru</w:t>
            </w:r>
          </w:p>
          <w:p w14:paraId="35B4C08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stáhnout www informaci</w:t>
            </w:r>
          </w:p>
        </w:tc>
        <w:tc>
          <w:tcPr>
            <w:tcW w:w="603" w:type="pct"/>
            <w:vAlign w:val="center"/>
          </w:tcPr>
          <w:p w14:paraId="724AAF6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6387470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Cytologie</w:t>
            </w:r>
          </w:p>
        </w:tc>
        <w:tc>
          <w:tcPr>
            <w:tcW w:w="790" w:type="pct"/>
            <w:vMerge/>
          </w:tcPr>
          <w:p w14:paraId="2ED7BB24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25330E60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BB387E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  <w:vAlign w:val="center"/>
          </w:tcPr>
          <w:p w14:paraId="5372F56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3DD3D2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září - říjen</w:t>
            </w:r>
          </w:p>
        </w:tc>
        <w:tc>
          <w:tcPr>
            <w:tcW w:w="418" w:type="pct"/>
            <w:vMerge/>
          </w:tcPr>
          <w:p w14:paraId="6AF42A34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3404041A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F5A02" w:rsidRPr="009B5463" w14:paraId="6414556F" w14:textId="77777777" w:rsidTr="006F5A02">
        <w:trPr>
          <w:trHeight w:val="3763"/>
        </w:trPr>
        <w:tc>
          <w:tcPr>
            <w:tcW w:w="1891" w:type="pct"/>
          </w:tcPr>
          <w:p w14:paraId="3696C9B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charakterizuje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prokaryota</w:t>
            </w:r>
            <w:proofErr w:type="spellEnd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a jejich postavení v systému organismů</w:t>
            </w:r>
          </w:p>
          <w:p w14:paraId="51C50EA0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stavbu buňky, typ metabolismu a způsob rozmnožování běžných bakterií (včetně sinic)</w:t>
            </w:r>
          </w:p>
          <w:p w14:paraId="0FCF033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zná význam bakterií a sinic</w:t>
            </w:r>
          </w:p>
          <w:p w14:paraId="13BB2ED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způsoby šíření bakteriální nákazy, posoudí opatření k zabránění bakteriální infekci</w:t>
            </w:r>
          </w:p>
          <w:p w14:paraId="0EFFFFF7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příklady bakteriálních onemocnění člověka, možnosti prevence a způsoby jejich léčby</w:t>
            </w:r>
          </w:p>
          <w:p w14:paraId="0E0B59C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uvede příklady využití bakterií </w:t>
            </w:r>
          </w:p>
          <w:p w14:paraId="647F35B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zařadí viry do systému organismů</w:t>
            </w:r>
          </w:p>
          <w:p w14:paraId="7F3C0624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objasní základní vlastností virů a buněčných organismů</w:t>
            </w:r>
          </w:p>
          <w:p w14:paraId="3CC4856B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objasní základní průběh životního cyklu viru, porovná alternativy způsobu rozmnožování viru </w:t>
            </w:r>
          </w:p>
          <w:p w14:paraId="5A3F3AE7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způsoby šíření virové nákazy, posoudí opatření k zabránění virové infekci</w:t>
            </w:r>
          </w:p>
          <w:p w14:paraId="46C39260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příklady virových onemocnění, zejména člověka, možnosti jejich prevence a některé způsoby jejich léčení</w:t>
            </w:r>
          </w:p>
          <w:p w14:paraId="57D33A4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stavbu a funkci buněčných struktur prokaryotní buňky</w:t>
            </w:r>
          </w:p>
          <w:p w14:paraId="5D6F819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zná www stránky, které se věnují biologii </w:t>
            </w:r>
          </w:p>
          <w:p w14:paraId="19CC83B6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umí vytvořit PPT a prezentuje</w:t>
            </w:r>
          </w:p>
        </w:tc>
        <w:tc>
          <w:tcPr>
            <w:tcW w:w="603" w:type="pct"/>
            <w:vAlign w:val="center"/>
          </w:tcPr>
          <w:p w14:paraId="55E59384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35903D8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Virologie, bakteriologie</w:t>
            </w:r>
          </w:p>
        </w:tc>
        <w:tc>
          <w:tcPr>
            <w:tcW w:w="790" w:type="pct"/>
            <w:vMerge/>
          </w:tcPr>
          <w:p w14:paraId="68F56DF4" w14:textId="77777777" w:rsidR="006F5A02" w:rsidRPr="009B5463" w:rsidRDefault="006F5A02" w:rsidP="009B546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2A88067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6D522F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5" w:type="pct"/>
            <w:vAlign w:val="center"/>
          </w:tcPr>
          <w:p w14:paraId="5FF6A313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DAED1E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18" w:type="pct"/>
            <w:vMerge/>
          </w:tcPr>
          <w:p w14:paraId="50C749E0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0869F623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A02" w:rsidRPr="009B5463" w14:paraId="7B25FAEF" w14:textId="77777777" w:rsidTr="006F5A02">
        <w:trPr>
          <w:trHeight w:val="2399"/>
        </w:trPr>
        <w:tc>
          <w:tcPr>
            <w:tcW w:w="1891" w:type="pct"/>
          </w:tcPr>
          <w:p w14:paraId="7B1E706B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objasní specifické znaky rostlinné buňky</w:t>
            </w:r>
          </w:p>
          <w:p w14:paraId="59CBA4B1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typy pletiv zejména podle jejich funkce</w:t>
            </w:r>
          </w:p>
          <w:p w14:paraId="747A02D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typy cévních svazků a jejich význam</w:t>
            </w:r>
          </w:p>
          <w:p w14:paraId="07CB416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vyvodí ze znalosti vnitřní stavby, proč jednoděložné rostliny nemají typické druhotné tloustnutí</w:t>
            </w:r>
          </w:p>
          <w:p w14:paraId="1B98E3DD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a rozpozná typickou stavbu a funkci základních vegetativních a generativních orgánů rostlin a jejich přeměny</w:t>
            </w:r>
          </w:p>
          <w:p w14:paraId="536A47C9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interpretuje květní vzorce, diagramy</w:t>
            </w:r>
          </w:p>
          <w:p w14:paraId="2F50D432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</w:t>
            </w: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vysvětlí rozdílnou stavbu nahosemenných a krytosemenných rostlin</w:t>
            </w:r>
          </w:p>
          <w:p w14:paraId="4AE9446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charakterizuje stavbu, význam a šíření semen a plodů</w:t>
            </w:r>
          </w:p>
          <w:p w14:paraId="71F1ECC5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umí vytvořit soutěž v aplikaci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69153B19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dokáže v hodině vyhledat z www, přečíst a prezentovat, základní fakta</w:t>
            </w:r>
          </w:p>
          <w:p w14:paraId="6E891FE5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umí stáhnout a upravit fotografii</w:t>
            </w:r>
          </w:p>
        </w:tc>
        <w:tc>
          <w:tcPr>
            <w:tcW w:w="603" w:type="pct"/>
            <w:vMerge w:val="restart"/>
            <w:vAlign w:val="center"/>
          </w:tcPr>
          <w:p w14:paraId="1D999106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75D5E56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Morfologie, anatomie rostlin</w:t>
            </w:r>
          </w:p>
        </w:tc>
        <w:tc>
          <w:tcPr>
            <w:tcW w:w="790" w:type="pct"/>
            <w:vMerge/>
          </w:tcPr>
          <w:p w14:paraId="43F8C3D6" w14:textId="77777777" w:rsidR="006F5A02" w:rsidRPr="009B5463" w:rsidRDefault="006F5A02" w:rsidP="009B546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397DC43B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DDDCF5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25" w:type="pct"/>
            <w:vAlign w:val="center"/>
          </w:tcPr>
          <w:p w14:paraId="62726E74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B0454F8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503C9F76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18" w:type="pct"/>
            <w:vMerge/>
          </w:tcPr>
          <w:p w14:paraId="40BE44E3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5E659C31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A02" w:rsidRPr="009B5463" w14:paraId="38C91522" w14:textId="77777777" w:rsidTr="006F5A02">
        <w:trPr>
          <w:trHeight w:val="418"/>
        </w:trPr>
        <w:tc>
          <w:tcPr>
            <w:tcW w:w="1891" w:type="pct"/>
          </w:tcPr>
          <w:p w14:paraId="7B189BAE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a vysvětlí princip fotosyntézy a její význam pro biosféru a pro člověka</w:t>
            </w:r>
          </w:p>
          <w:p w14:paraId="7A1961F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příjem, transport a výdej látek rostlinou</w:t>
            </w:r>
          </w:p>
          <w:p w14:paraId="3AD00F0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význam a praktické využití pohlavního a nepohlavního rozmnožování rostlin</w:t>
            </w:r>
          </w:p>
          <w:p w14:paraId="5ADD78B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objasní princip a vegetativního rozmnožování rostlin</w:t>
            </w:r>
          </w:p>
          <w:p w14:paraId="7D6C603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životní cyklus vyšších rostlin a jeho fáze</w:t>
            </w:r>
          </w:p>
          <w:p w14:paraId="41B3FB1E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působení faktorů, jimiž se řídí růst a vývin rostlin</w:t>
            </w:r>
          </w:p>
          <w:p w14:paraId="30B57F59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klasifikuje pohyby rostlin</w:t>
            </w:r>
          </w:p>
          <w:p w14:paraId="3DE33DD1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význam rostlinných hormonů a korelačních vztahů pro růst a životní cyklus rostlin</w:t>
            </w:r>
          </w:p>
          <w:p w14:paraId="51C75583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603" w:type="pct"/>
            <w:vMerge/>
            <w:vAlign w:val="center"/>
          </w:tcPr>
          <w:p w14:paraId="67287394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pct"/>
            <w:vMerge/>
          </w:tcPr>
          <w:p w14:paraId="15E6F1AD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57D22574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F3C868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25" w:type="pct"/>
            <w:vAlign w:val="center"/>
          </w:tcPr>
          <w:p w14:paraId="2A5BFB86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CD10EF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leden únor březen</w:t>
            </w:r>
          </w:p>
        </w:tc>
        <w:tc>
          <w:tcPr>
            <w:tcW w:w="418" w:type="pct"/>
            <w:vMerge/>
          </w:tcPr>
          <w:p w14:paraId="470F5EB7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33B16DA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A02" w:rsidRPr="009B5463" w14:paraId="3776F8AC" w14:textId="77777777" w:rsidTr="006F5A02">
        <w:trPr>
          <w:trHeight w:val="888"/>
        </w:trPr>
        <w:tc>
          <w:tcPr>
            <w:tcW w:w="1891" w:type="pct"/>
          </w:tcPr>
          <w:p w14:paraId="153C954B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základní typy stélek na příkladech nejčastějších druhů řas</w:t>
            </w:r>
          </w:p>
          <w:p w14:paraId="50380CDA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specifické znaky řas, významné skupiny a jejich praktické využití</w:t>
            </w:r>
          </w:p>
          <w:p w14:paraId="1151E04A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dokáže v hodině vyhledat z www, přečíst a prezentovat, základní fakta</w:t>
            </w:r>
          </w:p>
          <w:p w14:paraId="0D16293D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 umí vyt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vořit soutěž v aplikaci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603" w:type="pct"/>
            <w:vMerge/>
            <w:vAlign w:val="center"/>
          </w:tcPr>
          <w:p w14:paraId="2638BF09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0" w:type="pct"/>
            <w:vMerge/>
          </w:tcPr>
          <w:p w14:paraId="6A0586BF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710F3C5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8B4945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5" w:type="pct"/>
            <w:vAlign w:val="center"/>
          </w:tcPr>
          <w:p w14:paraId="2A86D095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CA8FE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18" w:type="pct"/>
            <w:vMerge/>
          </w:tcPr>
          <w:p w14:paraId="47EBC8FA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3B89FB35" w14:textId="77777777" w:rsidR="006F5A02" w:rsidRPr="009B5463" w:rsidRDefault="006F5A02" w:rsidP="009B54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F5A02" w:rsidRPr="009B5463" w14:paraId="3F1073B5" w14:textId="77777777" w:rsidTr="006F5A02">
        <w:trPr>
          <w:trHeight w:val="843"/>
        </w:trPr>
        <w:tc>
          <w:tcPr>
            <w:tcW w:w="1891" w:type="pct"/>
            <w:tcBorders>
              <w:bottom w:val="single" w:sz="4" w:space="0" w:color="auto"/>
            </w:tcBorders>
          </w:tcPr>
          <w:p w14:paraId="6A2E9ED8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rodozměnu na životních cyklech konkrétních druhů rostlin (doporučené rostliny: ploník, kapraď, smrk, tulipán, dub, lípa)</w:t>
            </w:r>
          </w:p>
          <w:p w14:paraId="1990C5CC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postupnou adaptaci rostlin k životu na souši</w:t>
            </w:r>
          </w:p>
          <w:p w14:paraId="6200EA37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hlavní fylogenetické vztahy mezi jednotlivými odděleními rostlin</w:t>
            </w:r>
          </w:p>
          <w:p w14:paraId="5826284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stavbu těla konkrétního zástupce, způsob rozmnožování a význam mechorostů</w:t>
            </w:r>
          </w:p>
          <w:p w14:paraId="4AE42600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popíše stavbu těla konkrétního zástupce, způsob rozmnožování a význam plavuní, přesliček a kapradin</w:t>
            </w:r>
          </w:p>
          <w:p w14:paraId="2D92B1A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charakterizuje fylogenetický význam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rhyniophyta</w:t>
            </w:r>
            <w:proofErr w:type="spellEnd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stavbu, rozmnožování, systém a významné druhy nahosemenných rostlin</w:t>
            </w:r>
          </w:p>
          <w:p w14:paraId="6FB643D5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způsob oplození u nahosemenných a krytosemenných rostlin</w:t>
            </w:r>
          </w:p>
          <w:p w14:paraId="3E553F5C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stavbu, rozmnožování, systém a významné druhy krytosemenných rostlin</w:t>
            </w:r>
          </w:p>
          <w:p w14:paraId="676C855C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porovná charakteristické znaky a významné druhy jednoděložných a dvouděložných rostlin</w:t>
            </w:r>
          </w:p>
          <w:p w14:paraId="49450B90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78D977C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9D5707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Systém a evoluce vyšších rostlin</w:t>
            </w:r>
          </w:p>
        </w:tc>
        <w:tc>
          <w:tcPr>
            <w:tcW w:w="790" w:type="pct"/>
            <w:vMerge/>
          </w:tcPr>
          <w:p w14:paraId="1C48C7F9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2F2C5228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5892EF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25" w:type="pct"/>
            <w:vAlign w:val="center"/>
          </w:tcPr>
          <w:p w14:paraId="2B09C2D4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83F6FD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1A715AF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</w:tc>
        <w:tc>
          <w:tcPr>
            <w:tcW w:w="418" w:type="pct"/>
            <w:vMerge/>
          </w:tcPr>
          <w:p w14:paraId="11F7C93F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69F0343A" w14:textId="77777777" w:rsidR="006F5A02" w:rsidRPr="009B5463" w:rsidRDefault="006F5A02" w:rsidP="00DD42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F5A02" w:rsidRPr="009B5463" w14:paraId="6BB8DEB1" w14:textId="77777777" w:rsidTr="006F5A02">
        <w:trPr>
          <w:trHeight w:val="2927"/>
        </w:trPr>
        <w:tc>
          <w:tcPr>
            <w:tcW w:w="1891" w:type="pct"/>
            <w:tcBorders>
              <w:bottom w:val="single" w:sz="4" w:space="0" w:color="auto"/>
            </w:tcBorders>
          </w:tcPr>
          <w:p w14:paraId="7533AA09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porovná společné a rozdílné znaky říše hub s říšemi rostlin a živočichů</w:t>
            </w:r>
          </w:p>
          <w:p w14:paraId="5A0F1FD1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stavbu buňky a těla houby</w:t>
            </w:r>
          </w:p>
          <w:p w14:paraId="11447B35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charakterizuje způsoby výživy hub, objasní rozdíly mezi parazitickými, saprofytickými a symbiotickými houbami</w:t>
            </w:r>
          </w:p>
          <w:p w14:paraId="0B375169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vysvětlí základní způsoby rozmnožování hub</w:t>
            </w:r>
          </w:p>
          <w:p w14:paraId="643AE29D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popíše z předložených obrázků vnější a vnitřní stavbu typických zástupců hub</w:t>
            </w:r>
          </w:p>
          <w:p w14:paraId="4214871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porovná typické znaky pro vřeckovýtrusé a stopkovýtrusé houby</w:t>
            </w:r>
          </w:p>
          <w:p w14:paraId="288F3FF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hospodářský, ekonomický, ekologický význam hub, uvede příklady</w:t>
            </w:r>
          </w:p>
          <w:p w14:paraId="1A95D2EE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chybné hospodářské postupy, které vedou k šíření houbových chorob</w:t>
            </w:r>
          </w:p>
          <w:p w14:paraId="00C9B30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objasní význam kvasinek a jiných druhů hub v potravinářském a farmaceutickém průmyslu</w:t>
            </w:r>
          </w:p>
          <w:p w14:paraId="54E5E0B8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uvede možnosti prevence a ochrany před nejvážnějšími houbovými chorobami</w:t>
            </w:r>
          </w:p>
          <w:p w14:paraId="11EAD022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- pozná nejhojněji se vyskytující či významné zástupce hub charakterizuje skupinu lišejníků</w:t>
            </w:r>
          </w:p>
          <w:p w14:paraId="783F6CC2" w14:textId="77777777" w:rsidR="006F5A02" w:rsidRPr="009B5463" w:rsidRDefault="006F5A02" w:rsidP="009B5463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aplikací </w:t>
            </w:r>
            <w:proofErr w:type="spellStart"/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343C4876" w14:textId="77777777" w:rsidR="006F5A02" w:rsidRPr="009B5463" w:rsidRDefault="006F5A02" w:rsidP="009B5463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3" w:type="pct"/>
            <w:tcBorders>
              <w:bottom w:val="single" w:sz="4" w:space="0" w:color="auto"/>
            </w:tcBorders>
            <w:vAlign w:val="center"/>
          </w:tcPr>
          <w:p w14:paraId="07B4A59F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8427491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Mykologie, ekologie</w:t>
            </w:r>
          </w:p>
        </w:tc>
        <w:tc>
          <w:tcPr>
            <w:tcW w:w="790" w:type="pct"/>
            <w:vMerge/>
          </w:tcPr>
          <w:p w14:paraId="687EB42B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5FD2B920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14E2DB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5" w:type="pct"/>
            <w:vAlign w:val="center"/>
          </w:tcPr>
          <w:p w14:paraId="664FCA6A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154310" w14:textId="77777777" w:rsidR="006F5A02" w:rsidRPr="009B5463" w:rsidRDefault="006F5A02" w:rsidP="009B54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5463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</w:tc>
        <w:tc>
          <w:tcPr>
            <w:tcW w:w="418" w:type="pct"/>
            <w:vMerge/>
          </w:tcPr>
          <w:p w14:paraId="30BA8EA3" w14:textId="77777777" w:rsidR="006F5A02" w:rsidRPr="009B5463" w:rsidRDefault="006F5A02" w:rsidP="009B5463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pct"/>
            <w:vMerge/>
          </w:tcPr>
          <w:p w14:paraId="7FFEC42D" w14:textId="77777777" w:rsidR="006F5A02" w:rsidRPr="009B5463" w:rsidRDefault="006F5A02" w:rsidP="009B54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E441F51" w14:textId="77777777" w:rsidR="008603BC" w:rsidRDefault="008603BC" w:rsidP="009B54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6723960" w14:textId="77777777" w:rsidR="009B5463" w:rsidRPr="009B5463" w:rsidRDefault="009B5463" w:rsidP="009B54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B5463" w:rsidRPr="009B5463" w:rsidSect="00DA58E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96"/>
    <w:rsid w:val="00030EAA"/>
    <w:rsid w:val="00043B63"/>
    <w:rsid w:val="00047269"/>
    <w:rsid w:val="00066F2D"/>
    <w:rsid w:val="000851AB"/>
    <w:rsid w:val="000B07FF"/>
    <w:rsid w:val="00130D83"/>
    <w:rsid w:val="001B3470"/>
    <w:rsid w:val="00207C31"/>
    <w:rsid w:val="00256CCF"/>
    <w:rsid w:val="002A220B"/>
    <w:rsid w:val="00395CB5"/>
    <w:rsid w:val="00407955"/>
    <w:rsid w:val="004342D6"/>
    <w:rsid w:val="00505F96"/>
    <w:rsid w:val="006150B5"/>
    <w:rsid w:val="00671C31"/>
    <w:rsid w:val="00677E2B"/>
    <w:rsid w:val="006851D1"/>
    <w:rsid w:val="006B516F"/>
    <w:rsid w:val="006F5A02"/>
    <w:rsid w:val="008603BC"/>
    <w:rsid w:val="00973E25"/>
    <w:rsid w:val="00993FA5"/>
    <w:rsid w:val="009B5463"/>
    <w:rsid w:val="009E446C"/>
    <w:rsid w:val="00AA77D8"/>
    <w:rsid w:val="00B52981"/>
    <w:rsid w:val="00BA433C"/>
    <w:rsid w:val="00C00604"/>
    <w:rsid w:val="00C65FBF"/>
    <w:rsid w:val="00C76047"/>
    <w:rsid w:val="00D511FB"/>
    <w:rsid w:val="00DA58E9"/>
    <w:rsid w:val="00DF6072"/>
    <w:rsid w:val="00E87712"/>
    <w:rsid w:val="00EB3DFD"/>
    <w:rsid w:val="00E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CCA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2401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4</cp:revision>
  <dcterms:created xsi:type="dcterms:W3CDTF">2023-07-17T08:08:00Z</dcterms:created>
  <dcterms:modified xsi:type="dcterms:W3CDTF">2024-09-17T10:10:00Z</dcterms:modified>
</cp:coreProperties>
</file>