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7A431" w14:textId="21E832AE" w:rsidR="00223CD3" w:rsidRDefault="00223CD3" w:rsidP="00A636AF">
      <w:pPr>
        <w:jc w:val="center"/>
        <w:rPr>
          <w:rFonts w:ascii="Times New Roman" w:hAnsi="Times New Roman"/>
          <w:b/>
          <w:sz w:val="36"/>
          <w:szCs w:val="40"/>
        </w:rPr>
      </w:pPr>
      <w:r w:rsidRPr="00A636AF">
        <w:rPr>
          <w:rFonts w:ascii="Times New Roman" w:hAnsi="Times New Roman"/>
          <w:b/>
          <w:sz w:val="36"/>
          <w:szCs w:val="40"/>
        </w:rPr>
        <w:t xml:space="preserve">Osnovy </w:t>
      </w:r>
      <w:r w:rsidR="00A636AF" w:rsidRPr="00A636AF">
        <w:rPr>
          <w:rFonts w:ascii="Times New Roman" w:hAnsi="Times New Roman"/>
          <w:b/>
          <w:sz w:val="36"/>
          <w:szCs w:val="40"/>
        </w:rPr>
        <w:t xml:space="preserve">– </w:t>
      </w:r>
      <w:r w:rsidR="009E73E3" w:rsidRPr="00A636AF">
        <w:rPr>
          <w:rFonts w:ascii="Times New Roman" w:hAnsi="Times New Roman"/>
          <w:b/>
          <w:caps/>
          <w:kern w:val="40"/>
          <w:sz w:val="36"/>
          <w:szCs w:val="40"/>
        </w:rPr>
        <w:t>seminář</w:t>
      </w:r>
      <w:r w:rsidR="009E73E3" w:rsidRPr="00A636AF">
        <w:rPr>
          <w:rFonts w:ascii="Times New Roman" w:hAnsi="Times New Roman"/>
          <w:b/>
          <w:caps/>
          <w:kern w:val="40"/>
          <w:sz w:val="36"/>
          <w:szCs w:val="40"/>
        </w:rPr>
        <w:t xml:space="preserve"> </w:t>
      </w:r>
      <w:r w:rsidR="009E73E3">
        <w:rPr>
          <w:rFonts w:ascii="Times New Roman" w:hAnsi="Times New Roman"/>
          <w:b/>
          <w:caps/>
          <w:kern w:val="40"/>
          <w:sz w:val="36"/>
          <w:szCs w:val="40"/>
        </w:rPr>
        <w:t xml:space="preserve">Z </w:t>
      </w:r>
      <w:r w:rsidR="00A636AF" w:rsidRPr="00A636AF">
        <w:rPr>
          <w:rFonts w:ascii="Times New Roman" w:hAnsi="Times New Roman"/>
          <w:b/>
          <w:caps/>
          <w:kern w:val="40"/>
          <w:sz w:val="36"/>
          <w:szCs w:val="40"/>
        </w:rPr>
        <w:t>matematik</w:t>
      </w:r>
      <w:r w:rsidR="009E73E3">
        <w:rPr>
          <w:rFonts w:ascii="Times New Roman" w:hAnsi="Times New Roman"/>
          <w:b/>
          <w:caps/>
          <w:kern w:val="40"/>
          <w:sz w:val="36"/>
          <w:szCs w:val="40"/>
        </w:rPr>
        <w:t>Y</w:t>
      </w:r>
      <w:r w:rsidR="00A636AF" w:rsidRPr="00A636AF">
        <w:rPr>
          <w:rFonts w:ascii="Times New Roman" w:hAnsi="Times New Roman"/>
          <w:b/>
          <w:caps/>
          <w:kern w:val="40"/>
          <w:sz w:val="36"/>
          <w:szCs w:val="40"/>
        </w:rPr>
        <w:t xml:space="preserve"> </w:t>
      </w:r>
      <w:r w:rsidR="00A636AF">
        <w:rPr>
          <w:rFonts w:ascii="Times New Roman" w:hAnsi="Times New Roman"/>
          <w:b/>
          <w:sz w:val="36"/>
          <w:szCs w:val="40"/>
        </w:rPr>
        <w:t>–</w:t>
      </w:r>
      <w:r w:rsidR="00A636AF" w:rsidRPr="00A636AF">
        <w:rPr>
          <w:rFonts w:ascii="Times New Roman" w:hAnsi="Times New Roman"/>
          <w:b/>
          <w:sz w:val="36"/>
          <w:szCs w:val="40"/>
        </w:rPr>
        <w:t xml:space="preserve"> oktáva</w:t>
      </w:r>
    </w:p>
    <w:p w14:paraId="4DA2A798" w14:textId="77777777" w:rsidR="00A636AF" w:rsidRPr="00A636AF" w:rsidRDefault="00A636AF" w:rsidP="00A636AF">
      <w:pPr>
        <w:jc w:val="center"/>
        <w:rPr>
          <w:rFonts w:ascii="Times New Roman" w:hAnsi="Times New Roman"/>
          <w:b/>
          <w:sz w:val="18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6"/>
        <w:gridCol w:w="5115"/>
        <w:gridCol w:w="5120"/>
      </w:tblGrid>
      <w:tr w:rsidR="00223CD3" w:rsidRPr="00223CD3" w14:paraId="044B4AA0" w14:textId="77777777" w:rsidTr="00223CD3">
        <w:tc>
          <w:tcPr>
            <w:tcW w:w="5281" w:type="dxa"/>
          </w:tcPr>
          <w:p w14:paraId="74044A1B" w14:textId="77777777" w:rsidR="00223CD3" w:rsidRPr="00223CD3" w:rsidRDefault="00223CD3" w:rsidP="00223CD3">
            <w:pPr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Očekávané výstupy RVP</w:t>
            </w:r>
          </w:p>
        </w:tc>
        <w:tc>
          <w:tcPr>
            <w:tcW w:w="5281" w:type="dxa"/>
          </w:tcPr>
          <w:p w14:paraId="639BF07B" w14:textId="77777777" w:rsidR="00223CD3" w:rsidRPr="00223CD3" w:rsidRDefault="00223CD3" w:rsidP="00223CD3">
            <w:pPr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5281" w:type="dxa"/>
          </w:tcPr>
          <w:p w14:paraId="7065967E" w14:textId="77777777" w:rsidR="00223CD3" w:rsidRPr="00223CD3" w:rsidRDefault="00223CD3" w:rsidP="00223CD3">
            <w:pPr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Učivo</w:t>
            </w:r>
          </w:p>
        </w:tc>
      </w:tr>
      <w:tr w:rsidR="00223CD3" w:rsidRPr="00223CD3" w14:paraId="40500E65" w14:textId="77777777" w:rsidTr="00223CD3">
        <w:tc>
          <w:tcPr>
            <w:tcW w:w="5281" w:type="dxa"/>
          </w:tcPr>
          <w:p w14:paraId="577A9080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speciální typy rovnic.</w:t>
            </w:r>
          </w:p>
          <w:p w14:paraId="14065711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vyřešit nerovnici.</w:t>
            </w:r>
          </w:p>
          <w:p w14:paraId="5246F57A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určit definiční obor rovnice.</w:t>
            </w:r>
          </w:p>
          <w:p w14:paraId="07441C0C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Provádí ekvivalentní úpravy rovnic a neekvivalentní úpravy rovnic. </w:t>
            </w:r>
          </w:p>
          <w:p w14:paraId="5AF499DA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Provádí kontrolu řešení zkouškou a vysloví závěr</w:t>
            </w:r>
          </w:p>
          <w:p w14:paraId="74BF2173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vyčíst z grafu definiční obor a obor hodnot.</w:t>
            </w:r>
          </w:p>
          <w:p w14:paraId="63733023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narýsovat graf funkce ze zadané rovnice.</w:t>
            </w:r>
          </w:p>
          <w:p w14:paraId="550A9631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určit vlastnosti funkce.</w:t>
            </w:r>
          </w:p>
          <w:p w14:paraId="1230A9B9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napsat rovnici funkce z jejich bodů.</w:t>
            </w:r>
          </w:p>
          <w:p w14:paraId="6FEBE277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rFonts w:hint="cs"/>
                <w:sz w:val="18"/>
                <w:szCs w:val="18"/>
              </w:rPr>
              <w:t>Ř</w:t>
            </w:r>
            <w:r w:rsidRPr="00223CD3">
              <w:rPr>
                <w:sz w:val="18"/>
                <w:szCs w:val="18"/>
              </w:rPr>
              <w:t>eší graficky rovnice a nerovnice.</w:t>
            </w:r>
          </w:p>
          <w:p w14:paraId="475BDB47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provést rozbor konstrukční úlohy.</w:t>
            </w:r>
          </w:p>
          <w:p w14:paraId="29F809F0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zapsat postup konstrukce.</w:t>
            </w:r>
          </w:p>
          <w:p w14:paraId="2BA1F92E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podle postupu konstrukce rovinný útvar sestrojit.</w:t>
            </w:r>
          </w:p>
          <w:p w14:paraId="7FE12E00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vést diskusi k úloze a provést zkoušku.</w:t>
            </w:r>
          </w:p>
          <w:p w14:paraId="7CAEC376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Umí zapsat </w:t>
            </w:r>
            <w:r w:rsidRPr="00223CD3">
              <w:rPr>
                <w:bCs/>
                <w:sz w:val="18"/>
                <w:szCs w:val="18"/>
              </w:rPr>
              <w:t>algebraický a goniometrický tvar komplexního čísla</w:t>
            </w:r>
            <w:r w:rsidRPr="00223CD3">
              <w:rPr>
                <w:sz w:val="18"/>
                <w:szCs w:val="18"/>
              </w:rPr>
              <w:t>.</w:t>
            </w:r>
          </w:p>
          <w:p w14:paraId="578D83AC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základní početní operace s komplexními čísly.</w:t>
            </w:r>
          </w:p>
          <w:p w14:paraId="6B01366C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znázornit komplexní číslo v rovině.</w:t>
            </w:r>
          </w:p>
          <w:p w14:paraId="2891BE61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rovnice s komplexními čísly a umí binomickou rovnici.</w:t>
            </w:r>
          </w:p>
          <w:p w14:paraId="7A414D80" w14:textId="77777777" w:rsidR="00223CD3" w:rsidRPr="00223CD3" w:rsidRDefault="00223CD3" w:rsidP="00223CD3">
            <w:pPr>
              <w:pStyle w:val="Obsahtabulky"/>
              <w:suppressAutoHyphens w:val="0"/>
              <w:rPr>
                <w:rFonts w:eastAsia="Times New Roman" w:cs="NimbusRomNo9L-Regu"/>
                <w:kern w:val="0"/>
                <w:sz w:val="18"/>
                <w:szCs w:val="18"/>
              </w:rPr>
            </w:pPr>
            <w:r w:rsidRPr="00223CD3">
              <w:rPr>
                <w:rFonts w:eastAsia="Times New Roman" w:cs="NimbusRomNo9L-Regu"/>
                <w:kern w:val="0"/>
                <w:sz w:val="18"/>
                <w:szCs w:val="18"/>
              </w:rPr>
              <w:t>Umí určit vzájemný vztah mezi přímkami, bodem a přímkou, umí zapsat v trojúhelníku těžiště, těžnici, výšku, strany a vypočítat úhly.</w:t>
            </w:r>
          </w:p>
          <w:p w14:paraId="36472588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Umí určit základní parametry kuželoseček z rovnic. </w:t>
            </w:r>
          </w:p>
          <w:p w14:paraId="627799F6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zapsat středovou a obecnou rovnici kuželoseček, určit vzájemný vztah mezi kuželosečkami a přímkou, umí zapsat rovnici tečny ke kuželosečce.</w:t>
            </w:r>
          </w:p>
          <w:p w14:paraId="215A5E1E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vypočítat limitu funkce v bodě a v nevlastním bodě.</w:t>
            </w:r>
          </w:p>
          <w:p w14:paraId="22D96005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Derivuje elementární funkce a funkce složené.</w:t>
            </w:r>
          </w:p>
          <w:p w14:paraId="08455F5C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Vyřeší průběh funkce – definiční obor, spojitost, monotónnost, lokální maximum a minimum, konkávnost a konvexnost, stacionární a inflexní bod.</w:t>
            </w:r>
          </w:p>
          <w:p w14:paraId="68680118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vypočítat primitivní funkce.</w:t>
            </w:r>
          </w:p>
          <w:p w14:paraId="78FEEA27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aplikovat základní integrační metody.</w:t>
            </w:r>
          </w:p>
          <w:p w14:paraId="6669E4B5" w14:textId="77777777" w:rsidR="00223CD3" w:rsidRPr="00223CD3" w:rsidRDefault="00223CD3" w:rsidP="00223CD3">
            <w:pPr>
              <w:rPr>
                <w:b/>
                <w:bCs/>
              </w:rPr>
            </w:pPr>
            <w:r w:rsidRPr="00223CD3">
              <w:rPr>
                <w:sz w:val="18"/>
                <w:szCs w:val="18"/>
              </w:rPr>
              <w:t>Umí pracovat s určitým integrálem při řešení výpočtu obsahu plochy a objemu rotačního tělesa.</w:t>
            </w:r>
          </w:p>
        </w:tc>
        <w:tc>
          <w:tcPr>
            <w:tcW w:w="5281" w:type="dxa"/>
          </w:tcPr>
          <w:p w14:paraId="0777EE6A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speciální typy rovnic.</w:t>
            </w:r>
          </w:p>
          <w:p w14:paraId="1F021940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vyřešit nerovnici.</w:t>
            </w:r>
          </w:p>
          <w:p w14:paraId="2E8F5D54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určit definiční obor rovnice.</w:t>
            </w:r>
          </w:p>
          <w:p w14:paraId="4CFC3861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Provádí ekvivalentní úpravy rovnic a neekvivalentní úpravy rovnic. </w:t>
            </w:r>
          </w:p>
          <w:p w14:paraId="030BCB6A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Provádí kontrolu řešení zkouškou a vysloví závěr</w:t>
            </w:r>
          </w:p>
          <w:p w14:paraId="768763BE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vyčíst z grafu definiční obor a obor hodnot.</w:t>
            </w:r>
          </w:p>
          <w:p w14:paraId="430A5FBE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narýsovat graf funkce ze zadané rovnice.</w:t>
            </w:r>
          </w:p>
          <w:p w14:paraId="0007E633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určit vlastnosti funkce.</w:t>
            </w:r>
          </w:p>
          <w:p w14:paraId="4A16F4C3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napsat rovnici funkce z jejich bodů.</w:t>
            </w:r>
          </w:p>
          <w:p w14:paraId="6DB8CC8F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rFonts w:hint="cs"/>
                <w:sz w:val="18"/>
                <w:szCs w:val="18"/>
              </w:rPr>
              <w:t>Ř</w:t>
            </w:r>
            <w:r w:rsidRPr="00223CD3">
              <w:rPr>
                <w:sz w:val="18"/>
                <w:szCs w:val="18"/>
              </w:rPr>
              <w:t>eší graficky rovnice a nerovnice.</w:t>
            </w:r>
          </w:p>
          <w:p w14:paraId="658C6AC1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provést rozbor konstrukční úlohy.</w:t>
            </w:r>
          </w:p>
          <w:p w14:paraId="56E86207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zapsat postup konstrukce.</w:t>
            </w:r>
          </w:p>
          <w:p w14:paraId="2C05804F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podle postupu konstrukce rovinný útvar sestrojit.</w:t>
            </w:r>
          </w:p>
          <w:p w14:paraId="6A182167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vést diskusi k úloze a provést zkoušku.</w:t>
            </w:r>
          </w:p>
          <w:p w14:paraId="3AC649EE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Umí zapsat </w:t>
            </w:r>
            <w:r w:rsidRPr="00223CD3">
              <w:rPr>
                <w:bCs/>
                <w:sz w:val="18"/>
                <w:szCs w:val="18"/>
              </w:rPr>
              <w:t>algebraický a goniometrický tvar komplexního čísla</w:t>
            </w:r>
            <w:r w:rsidRPr="00223CD3">
              <w:rPr>
                <w:sz w:val="18"/>
                <w:szCs w:val="18"/>
              </w:rPr>
              <w:t>.</w:t>
            </w:r>
          </w:p>
          <w:p w14:paraId="640EFD4F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základní početní operace s komplexními čísly.</w:t>
            </w:r>
          </w:p>
          <w:p w14:paraId="2E18B557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znázornit komplexní číslo v rovině.</w:t>
            </w:r>
          </w:p>
          <w:p w14:paraId="04F184D4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řešit rovnice s komplexními čísly a umí binomickou rovnici.</w:t>
            </w:r>
          </w:p>
          <w:p w14:paraId="408171A9" w14:textId="77777777" w:rsidR="00223CD3" w:rsidRPr="00223CD3" w:rsidRDefault="00223CD3" w:rsidP="00223CD3">
            <w:pPr>
              <w:pStyle w:val="Obsahtabulky"/>
              <w:suppressAutoHyphens w:val="0"/>
              <w:rPr>
                <w:rFonts w:eastAsia="Times New Roman" w:cs="NimbusRomNo9L-Regu"/>
                <w:kern w:val="0"/>
                <w:sz w:val="18"/>
                <w:szCs w:val="18"/>
              </w:rPr>
            </w:pPr>
            <w:r w:rsidRPr="00223CD3">
              <w:rPr>
                <w:rFonts w:eastAsia="Times New Roman" w:cs="NimbusRomNo9L-Regu"/>
                <w:kern w:val="0"/>
                <w:sz w:val="18"/>
                <w:szCs w:val="18"/>
              </w:rPr>
              <w:t>Umí určit vzájemný vztah mezi přímkami, bodem a přímkou, umí zapsat v trojúhelníku těžiště, těžnici, výšku, strany a vypočítat úhly.</w:t>
            </w:r>
          </w:p>
          <w:p w14:paraId="40F24686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 xml:space="preserve">Umí určit základní parametry kuželoseček z rovnic. </w:t>
            </w:r>
          </w:p>
          <w:p w14:paraId="29884C43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zapsat středovou a obecnou rovnici kuželoseček, určit vzájemný vztah mezi kuželosečkami a přímkou, umí zapsat rovnici tečny ke kuželosečce.</w:t>
            </w:r>
          </w:p>
          <w:p w14:paraId="6CE2680D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vypočítat limitu funkce v bodě a v nevlastním bodě.</w:t>
            </w:r>
          </w:p>
          <w:p w14:paraId="44BEA007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Derivuje elementární funkce a funkce složené.</w:t>
            </w:r>
          </w:p>
          <w:p w14:paraId="600DF632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Vyřeší průběh funkce – definiční obor, spojitost, monotónnost, lokální maximum a minimum, konkávnost a konvexnost, stacionární a inflexní bod.</w:t>
            </w:r>
          </w:p>
          <w:p w14:paraId="12AACB36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vypočítat primitivní funkce.</w:t>
            </w:r>
          </w:p>
          <w:p w14:paraId="3D429170" w14:textId="77777777" w:rsidR="00223CD3" w:rsidRPr="00223CD3" w:rsidRDefault="00223CD3" w:rsidP="00223CD3">
            <w:pPr>
              <w:pStyle w:val="Obsahtabulky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Umí aplikovat základní integrační metody.</w:t>
            </w:r>
          </w:p>
          <w:p w14:paraId="3DD23FB8" w14:textId="77777777" w:rsidR="00223CD3" w:rsidRPr="00223CD3" w:rsidRDefault="00223CD3" w:rsidP="00223CD3">
            <w:pPr>
              <w:rPr>
                <w:b/>
                <w:bCs/>
              </w:rPr>
            </w:pPr>
            <w:r w:rsidRPr="00223CD3">
              <w:rPr>
                <w:sz w:val="18"/>
                <w:szCs w:val="18"/>
              </w:rPr>
              <w:t>Umí pracovat s určitým integrálem při řešení výpočtu obsahu plochy a objemu rotačního tělesa.</w:t>
            </w:r>
          </w:p>
        </w:tc>
        <w:tc>
          <w:tcPr>
            <w:tcW w:w="5281" w:type="dxa"/>
          </w:tcPr>
          <w:p w14:paraId="45E33B01" w14:textId="77777777" w:rsidR="00223CD3" w:rsidRPr="00223CD3" w:rsidRDefault="00223CD3" w:rsidP="00223CD3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223CD3">
              <w:rPr>
                <w:b/>
                <w:bCs/>
                <w:sz w:val="20"/>
                <w:szCs w:val="20"/>
              </w:rPr>
              <w:t>Rovnice a nerovnice.</w:t>
            </w:r>
          </w:p>
          <w:p w14:paraId="395B61F1" w14:textId="77777777" w:rsidR="00223CD3" w:rsidRPr="00223CD3" w:rsidRDefault="00223CD3" w:rsidP="00223CD3">
            <w:pPr>
              <w:snapToGrid w:val="0"/>
              <w:rPr>
                <w:bCs/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Definiční obor, úpravy rovnic, zkouška.</w:t>
            </w:r>
          </w:p>
          <w:p w14:paraId="01C92675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 xml:space="preserve">Kvadratické rovnice - vzorec, rozklad, doplnění na čtverec. </w:t>
            </w:r>
          </w:p>
          <w:p w14:paraId="1CD50A0F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Slovní úlohy.</w:t>
            </w:r>
          </w:p>
          <w:p w14:paraId="33EF93BB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Kvadratické nerovnice.</w:t>
            </w:r>
          </w:p>
          <w:p w14:paraId="090332D8" w14:textId="77777777" w:rsidR="00223CD3" w:rsidRPr="00223CD3" w:rsidRDefault="00223CD3" w:rsidP="00223CD3">
            <w:pPr>
              <w:snapToGrid w:val="0"/>
              <w:rPr>
                <w:bCs/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Iracionální rovnice s jednou a více výrazy s neznámou pod odmocninou.</w:t>
            </w:r>
          </w:p>
          <w:p w14:paraId="5AC24E00" w14:textId="77777777" w:rsidR="00223CD3" w:rsidRPr="00223CD3" w:rsidRDefault="00223CD3" w:rsidP="00223CD3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Výrazy s mocninami a odmocninami.</w:t>
            </w:r>
          </w:p>
          <w:p w14:paraId="6B37456B" w14:textId="77777777" w:rsidR="00223CD3" w:rsidRPr="00223CD3" w:rsidRDefault="00223CD3" w:rsidP="00223CD3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Logaritmické a exponenciální rovnice.</w:t>
            </w:r>
          </w:p>
          <w:p w14:paraId="426EF788" w14:textId="77777777" w:rsidR="00223CD3" w:rsidRPr="00223CD3" w:rsidRDefault="00223CD3" w:rsidP="00223CD3">
            <w:pPr>
              <w:pStyle w:val="Obsahtabulky"/>
              <w:snapToGrid w:val="0"/>
              <w:rPr>
                <w:bCs/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Goniometrické rovnice.</w:t>
            </w:r>
          </w:p>
          <w:p w14:paraId="361AF858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bCs/>
                <w:sz w:val="20"/>
                <w:szCs w:val="20"/>
              </w:rPr>
              <w:t>Goniometrické výrazy.</w:t>
            </w:r>
          </w:p>
          <w:p w14:paraId="43B61CF0" w14:textId="77777777" w:rsidR="00223CD3" w:rsidRPr="00223CD3" w:rsidRDefault="00223CD3" w:rsidP="00223CD3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223CD3">
              <w:rPr>
                <w:b/>
                <w:bCs/>
                <w:sz w:val="20"/>
                <w:szCs w:val="20"/>
              </w:rPr>
              <w:t>Funkce.</w:t>
            </w:r>
          </w:p>
          <w:p w14:paraId="3C80FC47" w14:textId="77777777" w:rsidR="00223CD3" w:rsidRPr="00223CD3" w:rsidRDefault="00223CD3" w:rsidP="00223CD3">
            <w:pPr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Funkce a její graf.</w:t>
            </w:r>
          </w:p>
          <w:p w14:paraId="3B5B0882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Definiční obor a obor hodnot funkce, vlastnosti funkce.</w:t>
            </w:r>
          </w:p>
          <w:p w14:paraId="2E623F77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Kvadratická funkce, lineární lomená funkce, exponenciální funkce, logaritmická funkce, goniometrická funkce</w:t>
            </w:r>
          </w:p>
          <w:p w14:paraId="0A2982B6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Grafické řešení rovnic a nerovnic,</w:t>
            </w:r>
          </w:p>
          <w:p w14:paraId="758848B8" w14:textId="77777777" w:rsidR="00223CD3" w:rsidRPr="00223CD3" w:rsidRDefault="00223CD3" w:rsidP="00223CD3">
            <w:pPr>
              <w:pStyle w:val="Obsahtabulky"/>
              <w:suppressAutoHyphens w:val="0"/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Planimetrie.</w:t>
            </w:r>
          </w:p>
          <w:p w14:paraId="085ABB6D" w14:textId="77777777" w:rsidR="00223CD3" w:rsidRPr="00223CD3" w:rsidRDefault="00223CD3" w:rsidP="00223CD3">
            <w:pPr>
              <w:pStyle w:val="Obsahtabulky"/>
              <w:suppressAutoHyphens w:val="0"/>
              <w:rPr>
                <w:sz w:val="18"/>
                <w:szCs w:val="18"/>
              </w:rPr>
            </w:pPr>
            <w:r w:rsidRPr="00223CD3">
              <w:rPr>
                <w:sz w:val="18"/>
                <w:szCs w:val="18"/>
              </w:rPr>
              <w:t>Konstrukční úlohy, obsahy a obvody rovinných útvarů, Euklidovy věty, Pythagorova věta, středový a obvodový úhel.</w:t>
            </w:r>
          </w:p>
          <w:p w14:paraId="1BD4EC63" w14:textId="77777777" w:rsidR="00223CD3" w:rsidRPr="00223CD3" w:rsidRDefault="00223CD3" w:rsidP="00223CD3">
            <w:pPr>
              <w:pStyle w:val="Obsahtabulky"/>
              <w:suppressAutoHyphens w:val="0"/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Komplexní čísla.</w:t>
            </w:r>
          </w:p>
          <w:p w14:paraId="527D56C0" w14:textId="77777777" w:rsidR="00223CD3" w:rsidRPr="00223CD3" w:rsidRDefault="00223CD3" w:rsidP="00223CD3">
            <w:pPr>
              <w:pStyle w:val="Obsahtabulky"/>
              <w:suppressAutoHyphens w:val="0"/>
              <w:rPr>
                <w:b/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Algebraický a goniometrický tvar, rovnice, geometrický význam, Moivreova věta.</w:t>
            </w:r>
            <w:r w:rsidRPr="00223CD3">
              <w:rPr>
                <w:b/>
                <w:sz w:val="20"/>
                <w:szCs w:val="20"/>
              </w:rPr>
              <w:t xml:space="preserve"> </w:t>
            </w:r>
          </w:p>
          <w:p w14:paraId="2D75D3DA" w14:textId="77777777" w:rsidR="00223CD3" w:rsidRPr="00223CD3" w:rsidRDefault="00223CD3" w:rsidP="00223CD3">
            <w:pPr>
              <w:pStyle w:val="Obsahtabulky"/>
              <w:suppressAutoHyphens w:val="0"/>
              <w:rPr>
                <w:b/>
                <w:sz w:val="20"/>
                <w:szCs w:val="20"/>
              </w:rPr>
            </w:pPr>
            <w:r w:rsidRPr="00223CD3">
              <w:rPr>
                <w:b/>
                <w:sz w:val="20"/>
                <w:szCs w:val="20"/>
              </w:rPr>
              <w:t>Analytická geometrie.</w:t>
            </w:r>
          </w:p>
          <w:p w14:paraId="1C4D0C58" w14:textId="77777777" w:rsidR="00223CD3" w:rsidRPr="00223CD3" w:rsidRDefault="00223CD3" w:rsidP="00223CD3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Souřadnice v rovině a prostoru, vektory, geometrie v rovině a prostoru, kuželosečky</w:t>
            </w:r>
          </w:p>
          <w:p w14:paraId="52DF3DA5" w14:textId="77777777" w:rsidR="00223CD3" w:rsidRPr="00223CD3" w:rsidRDefault="00223CD3" w:rsidP="00223CD3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223CD3">
              <w:rPr>
                <w:b/>
                <w:bCs/>
                <w:sz w:val="20"/>
                <w:szCs w:val="20"/>
              </w:rPr>
              <w:t>Diferenciální počet.</w:t>
            </w:r>
          </w:p>
          <w:p w14:paraId="594CCD30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Opakování elementárních funkcí.</w:t>
            </w:r>
          </w:p>
          <w:p w14:paraId="72689A01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Spojitost funkce.</w:t>
            </w:r>
          </w:p>
          <w:p w14:paraId="31E903F6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Limita funkce.</w:t>
            </w:r>
          </w:p>
          <w:p w14:paraId="5349C7E9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Derivace funkce a její aplikace.</w:t>
            </w:r>
          </w:p>
          <w:p w14:paraId="508723CA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Průběh funkce.</w:t>
            </w:r>
          </w:p>
          <w:p w14:paraId="6B74D6AB" w14:textId="77777777" w:rsidR="00223CD3" w:rsidRPr="00223CD3" w:rsidRDefault="00223CD3" w:rsidP="00223CD3">
            <w:pPr>
              <w:pStyle w:val="Obsahtabulky"/>
              <w:snapToGrid w:val="0"/>
              <w:rPr>
                <w:b/>
                <w:bCs/>
                <w:sz w:val="20"/>
                <w:szCs w:val="20"/>
              </w:rPr>
            </w:pPr>
            <w:r w:rsidRPr="00223CD3">
              <w:rPr>
                <w:b/>
                <w:bCs/>
                <w:sz w:val="20"/>
                <w:szCs w:val="20"/>
              </w:rPr>
              <w:t>Integrální počet.</w:t>
            </w:r>
          </w:p>
          <w:p w14:paraId="7C5C5999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Primitivní funkce.</w:t>
            </w:r>
          </w:p>
          <w:p w14:paraId="7DE64FF8" w14:textId="77777777" w:rsidR="00223CD3" w:rsidRPr="00223CD3" w:rsidRDefault="00223CD3" w:rsidP="00223CD3">
            <w:pPr>
              <w:pStyle w:val="Obsahtabulky"/>
              <w:snapToGrid w:val="0"/>
              <w:rPr>
                <w:sz w:val="20"/>
                <w:szCs w:val="20"/>
              </w:rPr>
            </w:pPr>
            <w:r w:rsidRPr="00223CD3">
              <w:rPr>
                <w:sz w:val="20"/>
                <w:szCs w:val="20"/>
              </w:rPr>
              <w:t>Určitý integrál.</w:t>
            </w:r>
          </w:p>
          <w:p w14:paraId="0796D402" w14:textId="77777777" w:rsidR="00223CD3" w:rsidRPr="00223CD3" w:rsidRDefault="00223CD3" w:rsidP="00223CD3">
            <w:pPr>
              <w:rPr>
                <w:b/>
                <w:bCs/>
              </w:rPr>
            </w:pPr>
            <w:r w:rsidRPr="00223CD3">
              <w:rPr>
                <w:sz w:val="20"/>
                <w:szCs w:val="20"/>
              </w:rPr>
              <w:t>Užití integrálu – výpočet obsahu plochy a objemu rotačního tělesa.</w:t>
            </w:r>
          </w:p>
        </w:tc>
      </w:tr>
    </w:tbl>
    <w:p w14:paraId="5A44FEF9" w14:textId="77777777" w:rsidR="00223CD3" w:rsidRDefault="00223CD3">
      <w:pPr>
        <w:rPr>
          <w:b/>
          <w:bCs/>
        </w:rPr>
      </w:pPr>
    </w:p>
    <w:p w14:paraId="23F67ED6" w14:textId="77777777" w:rsidR="00223CD3" w:rsidRDefault="00223CD3" w:rsidP="00D00B35">
      <w:pPr>
        <w:rPr>
          <w:b/>
          <w:bCs/>
        </w:rPr>
      </w:pPr>
    </w:p>
    <w:p w14:paraId="426C8C31" w14:textId="77777777" w:rsidR="00D00B35" w:rsidRDefault="00D00B35" w:rsidP="00D00B35">
      <w:pPr>
        <w:rPr>
          <w:b/>
          <w:bCs/>
        </w:rPr>
      </w:pPr>
    </w:p>
    <w:p w14:paraId="594B1355" w14:textId="79343D14" w:rsidR="00A636AF" w:rsidRPr="00A636AF" w:rsidRDefault="00455E6E" w:rsidP="00A636AF">
      <w:pPr>
        <w:jc w:val="center"/>
        <w:rPr>
          <w:b/>
          <w:bCs/>
          <w:sz w:val="36"/>
          <w:szCs w:val="36"/>
        </w:rPr>
      </w:pPr>
      <w:r w:rsidRPr="00A636AF">
        <w:rPr>
          <w:b/>
          <w:bCs/>
          <w:sz w:val="36"/>
          <w:szCs w:val="36"/>
        </w:rPr>
        <w:lastRenderedPageBreak/>
        <w:t>Te</w:t>
      </w:r>
      <w:r w:rsidR="00D961F4" w:rsidRPr="00A636AF">
        <w:rPr>
          <w:b/>
          <w:bCs/>
          <w:sz w:val="36"/>
          <w:szCs w:val="36"/>
        </w:rPr>
        <w:t>matický plán</w:t>
      </w:r>
      <w:r w:rsidR="00A636AF">
        <w:rPr>
          <w:b/>
          <w:bCs/>
          <w:sz w:val="36"/>
          <w:szCs w:val="36"/>
        </w:rPr>
        <w:t xml:space="preserve"> -</w:t>
      </w:r>
      <w:r w:rsidR="00D961F4" w:rsidRPr="00A636AF">
        <w:rPr>
          <w:b/>
          <w:bCs/>
          <w:sz w:val="36"/>
          <w:szCs w:val="36"/>
        </w:rPr>
        <w:t xml:space="preserve"> </w:t>
      </w:r>
      <w:r w:rsidR="009E73E3" w:rsidRPr="00A636AF">
        <w:rPr>
          <w:rFonts w:ascii="Times New Roman" w:hAnsi="Times New Roman"/>
          <w:b/>
          <w:caps/>
          <w:kern w:val="40"/>
          <w:sz w:val="36"/>
          <w:szCs w:val="36"/>
        </w:rPr>
        <w:t>seminář</w:t>
      </w:r>
      <w:r w:rsidR="009E73E3" w:rsidRPr="00A636AF">
        <w:rPr>
          <w:rFonts w:ascii="Times New Roman" w:hAnsi="Times New Roman"/>
          <w:b/>
          <w:caps/>
          <w:kern w:val="40"/>
          <w:sz w:val="36"/>
          <w:szCs w:val="36"/>
        </w:rPr>
        <w:t xml:space="preserve"> </w:t>
      </w:r>
      <w:r w:rsidR="009E73E3">
        <w:rPr>
          <w:rFonts w:ascii="Times New Roman" w:hAnsi="Times New Roman"/>
          <w:b/>
          <w:caps/>
          <w:kern w:val="40"/>
          <w:sz w:val="36"/>
          <w:szCs w:val="36"/>
        </w:rPr>
        <w:t>Z </w:t>
      </w:r>
      <w:r w:rsidR="00A636AF" w:rsidRPr="00A636AF">
        <w:rPr>
          <w:rFonts w:ascii="Times New Roman" w:hAnsi="Times New Roman"/>
          <w:b/>
          <w:caps/>
          <w:kern w:val="40"/>
          <w:sz w:val="36"/>
          <w:szCs w:val="36"/>
        </w:rPr>
        <w:t>matematik</w:t>
      </w:r>
      <w:r w:rsidR="009E73E3">
        <w:rPr>
          <w:rFonts w:ascii="Times New Roman" w:hAnsi="Times New Roman"/>
          <w:b/>
          <w:caps/>
          <w:kern w:val="40"/>
          <w:sz w:val="36"/>
          <w:szCs w:val="36"/>
        </w:rPr>
        <w:t xml:space="preserve">y </w:t>
      </w:r>
      <w:r w:rsidR="00A636AF" w:rsidRPr="00A636AF">
        <w:rPr>
          <w:rFonts w:ascii="Times New Roman" w:hAnsi="Times New Roman"/>
          <w:b/>
          <w:sz w:val="36"/>
          <w:szCs w:val="36"/>
        </w:rPr>
        <w:t>– oktáva</w:t>
      </w:r>
    </w:p>
    <w:p w14:paraId="3031946C" w14:textId="77777777" w:rsidR="00C37736" w:rsidRDefault="00C37736" w:rsidP="00D00B3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Charakteristika předmětu</w:t>
      </w:r>
    </w:p>
    <w:p w14:paraId="7917C654" w14:textId="77777777" w:rsidR="00C37736" w:rsidRDefault="00C37736" w:rsidP="00D00B35">
      <w:pPr>
        <w:pStyle w:val="Zkladntext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Vzdělání v matematice je zaměřeno na užití matematiky v reálných situacích, osvojení si pojmů, matematických postupů, rozvoj abstraktního a exaktního myšlení, logické a kritické uvažování. Předmět matematika je úzce spjat s ostatními vědeckými obory. Věda je tím "vědečtější", čím více může své teorie podepřít patřičným matematickým modelem. V našem případě se studenti setkají s matematikou ve fyzice (například u převodů fyzikálních jednotek, prací se vzorci nebo výpočty fyzikálních příkladů), v zeměpisu (například u měřítka, zeměpisných souřadnic, čtení grafů, statistických údajů apod.) nebo v chemii, kde se řeší chemické rovnice či různé složitější příklady. </w:t>
      </w:r>
    </w:p>
    <w:p w14:paraId="20206F37" w14:textId="77777777" w:rsidR="008D42F6" w:rsidRDefault="00C37736" w:rsidP="00D00B35">
      <w:pPr>
        <w:pStyle w:val="Zkladntext"/>
        <w:rPr>
          <w:sz w:val="21"/>
          <w:szCs w:val="21"/>
        </w:rPr>
      </w:pPr>
      <w:r>
        <w:rPr>
          <w:b/>
          <w:bCs/>
          <w:sz w:val="21"/>
          <w:szCs w:val="21"/>
        </w:rPr>
        <w:t>Učebnice:</w:t>
      </w:r>
      <w:r>
        <w:rPr>
          <w:sz w:val="21"/>
          <w:szCs w:val="21"/>
        </w:rPr>
        <w:t xml:space="preserve">  </w:t>
      </w:r>
      <w:r w:rsidR="008D42F6">
        <w:rPr>
          <w:sz w:val="21"/>
          <w:szCs w:val="21"/>
        </w:rPr>
        <w:t>MATEMATIKA příprava k maturitě a k přijímacím zkouškám, Jindra Petáková, Prometheus</w:t>
      </w:r>
    </w:p>
    <w:p w14:paraId="17575DA3" w14:textId="77777777" w:rsidR="00C37736" w:rsidRDefault="00C37736" w:rsidP="00D00B35">
      <w:pPr>
        <w:pStyle w:val="Zkladntext"/>
        <w:rPr>
          <w:sz w:val="21"/>
          <w:szCs w:val="21"/>
        </w:rPr>
      </w:pPr>
      <w:r>
        <w:rPr>
          <w:b/>
          <w:bCs/>
          <w:sz w:val="21"/>
          <w:szCs w:val="21"/>
        </w:rPr>
        <w:t>Časová dotace:</w:t>
      </w:r>
      <w:r w:rsidR="00A7305B">
        <w:rPr>
          <w:sz w:val="21"/>
          <w:szCs w:val="21"/>
        </w:rPr>
        <w:t xml:space="preserve">  2</w:t>
      </w:r>
      <w:r w:rsidR="008D42F6">
        <w:rPr>
          <w:sz w:val="21"/>
          <w:szCs w:val="21"/>
        </w:rPr>
        <w:t xml:space="preserve"> hodin</w:t>
      </w:r>
      <w:r w:rsidR="009F100E">
        <w:rPr>
          <w:sz w:val="21"/>
          <w:szCs w:val="21"/>
        </w:rPr>
        <w:t>y</w:t>
      </w:r>
      <w:r w:rsidR="008D42F6">
        <w:rPr>
          <w:sz w:val="21"/>
          <w:szCs w:val="21"/>
        </w:rPr>
        <w:t xml:space="preserve"> týdně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8"/>
        <w:gridCol w:w="2692"/>
        <w:gridCol w:w="802"/>
        <w:gridCol w:w="899"/>
        <w:gridCol w:w="3683"/>
        <w:gridCol w:w="1134"/>
        <w:gridCol w:w="2717"/>
      </w:tblGrid>
      <w:tr w:rsidR="00D00B35" w:rsidRPr="00D658A2" w14:paraId="2F4A2614" w14:textId="77777777" w:rsidTr="00D00B35"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FE2BA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Školní výstupy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9A900" w14:textId="77777777" w:rsidR="00C37736" w:rsidRPr="00D658A2" w:rsidRDefault="00C37736" w:rsidP="00D00B35">
            <w:pPr>
              <w:pStyle w:val="Obsahtabulky"/>
              <w:suppressAutoHyphens w:val="0"/>
              <w:rPr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T</w:t>
            </w:r>
            <w:r w:rsidR="001E757E" w:rsidRPr="00D658A2">
              <w:rPr>
                <w:b/>
                <w:bCs/>
                <w:sz w:val="20"/>
                <w:szCs w:val="20"/>
              </w:rPr>
              <w:t>e</w:t>
            </w:r>
            <w:r w:rsidRPr="00D658A2">
              <w:rPr>
                <w:b/>
                <w:bCs/>
                <w:sz w:val="20"/>
                <w:szCs w:val="20"/>
              </w:rPr>
              <w:t xml:space="preserve">matické okruhy </w:t>
            </w:r>
            <w:r w:rsidRPr="00D658A2">
              <w:rPr>
                <w:b/>
                <w:bCs/>
                <w:sz w:val="20"/>
                <w:szCs w:val="20"/>
              </w:rPr>
              <w:br/>
            </w:r>
            <w:r w:rsidRPr="00D658A2">
              <w:rPr>
                <w:sz w:val="20"/>
                <w:szCs w:val="20"/>
              </w:rPr>
              <w:t>Učivo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53E04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Počet</w:t>
            </w:r>
            <w:r w:rsidRPr="00D658A2">
              <w:rPr>
                <w:b/>
                <w:bCs/>
                <w:sz w:val="20"/>
                <w:szCs w:val="20"/>
              </w:rPr>
              <w:br/>
              <w:t>hodin</w:t>
            </w:r>
          </w:p>
        </w:tc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58F133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Měsíc</w:t>
            </w:r>
          </w:p>
        </w:tc>
        <w:tc>
          <w:tcPr>
            <w:tcW w:w="1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A11E2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Klíčové kompetence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CFB92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Výchovně vzdělávací strategie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BDC2B" w14:textId="77777777" w:rsidR="00C37736" w:rsidRPr="00D658A2" w:rsidRDefault="00C37736" w:rsidP="00D00B35">
            <w:pPr>
              <w:pStyle w:val="Obsahtabulky"/>
              <w:jc w:val="center"/>
              <w:rPr>
                <w:b/>
                <w:bCs/>
                <w:sz w:val="20"/>
                <w:szCs w:val="20"/>
              </w:rPr>
            </w:pPr>
            <w:r w:rsidRPr="00D658A2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D00B35" w:rsidRPr="00A636AF" w14:paraId="77E5E06B" w14:textId="77777777" w:rsidTr="00D00B35">
        <w:trPr>
          <w:trHeight w:hRule="exact" w:val="2609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4AA3998B" w14:textId="77777777" w:rsidR="008D42F6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řešit speciální typy rovnic</w:t>
            </w:r>
            <w:r w:rsidR="008D42F6" w:rsidRPr="00A636A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1463FE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vyřešit nerovnici.</w:t>
            </w:r>
          </w:p>
          <w:p w14:paraId="7F0DD1DC" w14:textId="77777777" w:rsidR="002B6CEC" w:rsidRPr="00A636AF" w:rsidRDefault="002B6CE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určit definiční obor rovnice.</w:t>
            </w:r>
          </w:p>
          <w:p w14:paraId="5038E26D" w14:textId="77777777" w:rsidR="002B6CEC" w:rsidRPr="00A636AF" w:rsidRDefault="002B6CE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Provádí ekvivalentní úpravy rovnic a neekvivalentní úpravy rovnic. </w:t>
            </w:r>
          </w:p>
          <w:p w14:paraId="31535E91" w14:textId="77777777" w:rsidR="000174AA" w:rsidRPr="00A636AF" w:rsidRDefault="002B6CE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Provádí kontrolu řešení zkouškou a vysloví závěr</w:t>
            </w: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</w:tcPr>
          <w:p w14:paraId="665FBAE3" w14:textId="77777777" w:rsidR="000174AA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R</w:t>
            </w:r>
            <w:r w:rsidR="000174AA"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ovnice a nerovnice.</w:t>
            </w:r>
          </w:p>
          <w:p w14:paraId="01918AFC" w14:textId="77777777" w:rsidR="00E5084C" w:rsidRPr="00A636AF" w:rsidRDefault="00E5084C" w:rsidP="00D00B35">
            <w:pPr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Definiční obor, úpravy rovnic, zkouška.</w:t>
            </w:r>
          </w:p>
          <w:p w14:paraId="478D83F8" w14:textId="77777777" w:rsidR="000174AA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Kvadratické rovnice - v</w:t>
            </w:r>
            <w:r w:rsidR="000174AA" w:rsidRPr="00A636AF">
              <w:rPr>
                <w:rFonts w:ascii="Times New Roman" w:hAnsi="Times New Roman"/>
                <w:sz w:val="18"/>
                <w:szCs w:val="18"/>
              </w:rPr>
              <w:t xml:space="preserve">zorec, rozklad, doplnění na čtverec. </w:t>
            </w:r>
          </w:p>
          <w:p w14:paraId="1B0C9132" w14:textId="77777777" w:rsidR="000174AA" w:rsidRPr="00A636AF" w:rsidRDefault="000174AA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Slovní úlohy.</w:t>
            </w:r>
          </w:p>
          <w:p w14:paraId="4C2AF0C6" w14:textId="77777777" w:rsidR="000174AA" w:rsidRPr="00A636AF" w:rsidRDefault="000174AA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Kvadratické nerovnice.</w:t>
            </w:r>
          </w:p>
          <w:p w14:paraId="2663ABF4" w14:textId="77777777" w:rsidR="00E5084C" w:rsidRPr="00A636AF" w:rsidRDefault="00E5084C" w:rsidP="00D00B35">
            <w:pPr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Iracionální rovnice s jednou a více výrazy s neznámou pod odmocninou.</w:t>
            </w:r>
          </w:p>
          <w:p w14:paraId="58C8892E" w14:textId="77777777" w:rsidR="000174AA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Výrazy s mocninami a odmocninami.</w:t>
            </w:r>
          </w:p>
          <w:p w14:paraId="204385E0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Logaritmické a exponenciální rovnice.</w:t>
            </w:r>
          </w:p>
          <w:p w14:paraId="5973A5E2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Goniometrické rovnice.</w:t>
            </w:r>
          </w:p>
          <w:p w14:paraId="44AFC231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Goniometrické výrazy</w:t>
            </w:r>
            <w:r w:rsidR="002B6CEC" w:rsidRPr="00A636AF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  <w:p w14:paraId="25B9ABA4" w14:textId="77777777" w:rsidR="000174AA" w:rsidRPr="00A636AF" w:rsidRDefault="000174AA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left w:val="single" w:sz="1" w:space="0" w:color="000000"/>
              <w:bottom w:val="single" w:sz="1" w:space="0" w:color="000000"/>
            </w:tcBorders>
          </w:tcPr>
          <w:p w14:paraId="5EFA8440" w14:textId="77777777" w:rsidR="000174AA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95" w:type="pct"/>
            <w:tcBorders>
              <w:left w:val="single" w:sz="1" w:space="0" w:color="000000"/>
              <w:bottom w:val="single" w:sz="1" w:space="0" w:color="000000"/>
            </w:tcBorders>
          </w:tcPr>
          <w:p w14:paraId="4BB064A4" w14:textId="77777777" w:rsidR="000174AA" w:rsidRPr="00A636AF" w:rsidRDefault="008D42F6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Záři, říjen</w:t>
            </w:r>
          </w:p>
        </w:tc>
        <w:tc>
          <w:tcPr>
            <w:tcW w:w="1208" w:type="pct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911B5C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Kompetence k učení</w:t>
            </w:r>
          </w:p>
          <w:p w14:paraId="47786B97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  <w:u w:val="single"/>
              </w:rPr>
              <w:t>Žáci jsou vedeni k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1C44BD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osvojování základních matematických pojmů a vztahů postupnou abstrakcí a zobecňováním reálných jevů</w:t>
            </w:r>
          </w:p>
          <w:p w14:paraId="129E0B4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vytváření zásoby matematických nástrojů (pojmů a vztahů, algoritmů, metod řešení úloh)</w:t>
            </w:r>
          </w:p>
          <w:p w14:paraId="5422DDE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využívání (nejen výpočetních) prostředků výpočetní techniky</w:t>
            </w:r>
          </w:p>
          <w:p w14:paraId="58A8F66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  <w:u w:val="single"/>
              </w:rPr>
              <w:t>Učitel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6502EDA5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zařazuje metody, při kterých žáci docházejí k výsledkům sami</w:t>
            </w:r>
          </w:p>
          <w:p w14:paraId="3C63AD4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vede žáky k plánování postupů</w:t>
            </w:r>
          </w:p>
          <w:p w14:paraId="56FC656C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zadává úlohy způsobem, který umožňuje volbu různých postupů</w:t>
            </w:r>
          </w:p>
          <w:p w14:paraId="2BCBC32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vede žáky k aplikaci znalostí v ostatních předmětech a reálném životě</w:t>
            </w:r>
          </w:p>
          <w:p w14:paraId="430A0CED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739EB98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Kompetence k řešení problémů</w:t>
            </w:r>
          </w:p>
          <w:p w14:paraId="2B419E82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  <w:u w:val="single"/>
              </w:rPr>
              <w:t>Žáci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F6AA8F0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zjišťují, že realita je vždy složitější než její matematický model</w:t>
            </w:r>
          </w:p>
          <w:p w14:paraId="09DFAC26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provádějí rozbor problému, odhadují výsledky</w:t>
            </w:r>
          </w:p>
          <w:p w14:paraId="64DBE0A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učí se volit správný postup při řešení reálných problémů</w:t>
            </w:r>
          </w:p>
          <w:p w14:paraId="624759DC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  <w:u w:val="single"/>
              </w:rPr>
              <w:t>Učitel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664F4747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s chybou žáka pracuje jako s příležitostí ukázat správný postup</w:t>
            </w:r>
          </w:p>
          <w:p w14:paraId="0A6E6063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vede žáky k ověřování výsledků</w:t>
            </w:r>
          </w:p>
          <w:p w14:paraId="47747787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5A1A4D68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Kompetence komunikativní</w:t>
            </w:r>
          </w:p>
          <w:p w14:paraId="3E18870B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zdůvodnění daného postup</w:t>
            </w:r>
          </w:p>
          <w:p w14:paraId="4E0178ED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tvorba hypotézy</w:t>
            </w:r>
          </w:p>
          <w:p w14:paraId="29890453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- používání správné terminologie a symbolů</w:t>
            </w:r>
          </w:p>
          <w:p w14:paraId="0877B108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72CF4151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Kompetence sociální a personální</w:t>
            </w:r>
          </w:p>
          <w:p w14:paraId="1409B039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žáci spolupracují ve skupině, učí se věcně argumentovat a schopnosti sebekontroly</w:t>
            </w:r>
          </w:p>
          <w:p w14:paraId="52BA2E7B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4B96123A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Kompetence občanské</w:t>
            </w:r>
          </w:p>
          <w:p w14:paraId="57462A56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- respekt názorů ostatních</w:t>
            </w:r>
          </w:p>
          <w:p w14:paraId="39D31B5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formování charakterových rysů</w:t>
            </w:r>
          </w:p>
          <w:p w14:paraId="72CC498B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podle jasných kritérií umí žáci ohodnotit svou činnost nebo její výsledky</w:t>
            </w:r>
          </w:p>
          <w:p w14:paraId="222E4625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6445BB9A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Kompetence pracovní</w:t>
            </w:r>
          </w:p>
          <w:p w14:paraId="623AEBB1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zdokonalení grafického projevu</w:t>
            </w:r>
          </w:p>
          <w:p w14:paraId="0970E2F6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efektivita při organizování vlastní práce</w:t>
            </w:r>
          </w:p>
          <w:p w14:paraId="4ABF9BE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 - ověřování vlastních výsledků</w:t>
            </w:r>
          </w:p>
          <w:p w14:paraId="33CDEBE1" w14:textId="77777777" w:rsidR="00D658A2" w:rsidRPr="00A636AF" w:rsidRDefault="00D658A2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7DDED839" w14:textId="77777777" w:rsidR="00D658A2" w:rsidRPr="00A636AF" w:rsidRDefault="00D658A2" w:rsidP="00D658A2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sz w:val="18"/>
                <w:szCs w:val="18"/>
              </w:rPr>
              <w:t xml:space="preserve">Kompetence digitální </w:t>
            </w:r>
          </w:p>
          <w:p w14:paraId="6919F977" w14:textId="77777777" w:rsidR="00D658A2" w:rsidRPr="00A636AF" w:rsidRDefault="00D658A2" w:rsidP="00D658A2">
            <w:pPr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48446B0" w14:textId="77777777" w:rsidR="00D658A2" w:rsidRPr="00A636AF" w:rsidRDefault="00D658A2" w:rsidP="00D658A2">
            <w:pPr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Vnímá pokrok a proměnlivost digitálních technologií; dopad na společnost a životní prostředí. </w:t>
            </w:r>
          </w:p>
          <w:p w14:paraId="01989C77" w14:textId="77777777" w:rsidR="00D658A2" w:rsidRPr="00A636AF" w:rsidRDefault="00D658A2" w:rsidP="00D658A2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Zajišťuje bezpečnost technologií i dat, chrání je, jedná v digitálním prostředí eticky.</w:t>
            </w:r>
          </w:p>
          <w:p w14:paraId="56B7427E" w14:textId="77777777" w:rsidR="00D658A2" w:rsidRPr="00A636AF" w:rsidRDefault="00D658A2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4F7EBDA1" w14:textId="77777777" w:rsidR="00D658A2" w:rsidRPr="00A636AF" w:rsidRDefault="00D658A2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4C3DB755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6AF1CA8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lastRenderedPageBreak/>
              <w:t>vyučovací hodina, práce s knihou, diskuse, projekt, samostatná práce, skupinová práce, práce s výukovým programem na PC, práce s internetem</w:t>
            </w:r>
          </w:p>
        </w:tc>
        <w:tc>
          <w:tcPr>
            <w:tcW w:w="891" w:type="pct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EB3EA3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Osobnostní a sociální výchova</w:t>
            </w:r>
          </w:p>
          <w:p w14:paraId="79CEB260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ROZVOJ SCHOPNOSTI POZNÁVÁNÍ</w:t>
            </w:r>
          </w:p>
          <w:p w14:paraId="099E11CD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soustředěnost, pozornost, zapamatování, řešení problémů</w:t>
            </w:r>
          </w:p>
          <w:p w14:paraId="101DA1F1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MEZILIDSKÉ VZTAHY</w:t>
            </w:r>
          </w:p>
          <w:p w14:paraId="5BDA646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práce v týmu</w:t>
            </w:r>
          </w:p>
          <w:p w14:paraId="644BAD8B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KOMUNIKACE</w:t>
            </w:r>
          </w:p>
          <w:p w14:paraId="464DA8A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chování se v</w:t>
            </w:r>
            <w:r w:rsidR="00D658A2" w:rsidRPr="00A636AF">
              <w:rPr>
                <w:rFonts w:ascii="Times New Roman" w:hAnsi="Times New Roman"/>
                <w:sz w:val="18"/>
                <w:szCs w:val="18"/>
              </w:rPr>
              <w:t> 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diskuzi</w:t>
            </w:r>
            <w:r w:rsidR="00D658A2" w:rsidRPr="00A636AF">
              <w:rPr>
                <w:rFonts w:ascii="Times New Roman" w:hAnsi="Times New Roman"/>
                <w:sz w:val="18"/>
                <w:szCs w:val="18"/>
              </w:rPr>
              <w:t xml:space="preserve"> i v digitálním prostředí</w:t>
            </w:r>
          </w:p>
          <w:p w14:paraId="2C4CE65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1D2E5EB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Výchova demokratického občana</w:t>
            </w:r>
          </w:p>
          <w:p w14:paraId="16F57A84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OBČAN, OBČANSKÁ SPOLEČNOST A STÁT</w:t>
            </w:r>
          </w:p>
          <w:p w14:paraId="6269C51C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přijímání odpovědnosti za své činy, zainteresování na společném zájmu celku</w:t>
            </w:r>
          </w:p>
          <w:p w14:paraId="0EBBB4FE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21B2460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Multikulturní výchova</w:t>
            </w:r>
          </w:p>
          <w:p w14:paraId="764F683D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LIDSKÉ VZTAHY</w:t>
            </w:r>
          </w:p>
          <w:p w14:paraId="5F5EE58B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udržovat tolerantní vztahy, odstraňovat předsudky, rozvíjet kooperativní schopnosti</w:t>
            </w:r>
          </w:p>
          <w:p w14:paraId="5698E939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433826D8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Enviromentální výchova</w:t>
            </w:r>
          </w:p>
          <w:p w14:paraId="5C36FEF7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VZTAH ČLOVĚKA K PROSTŘEDÍ</w:t>
            </w:r>
          </w:p>
          <w:p w14:paraId="44E0230C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náš životní styl, aktuální ekologický problém</w:t>
            </w:r>
            <w:r w:rsidRPr="00A636AF">
              <w:rPr>
                <w:rFonts w:ascii="Times New Roman" w:hAnsi="Times New Roman"/>
                <w:sz w:val="18"/>
                <w:szCs w:val="18"/>
              </w:rPr>
              <w:br/>
            </w:r>
            <w:r w:rsidRPr="00A636AF">
              <w:rPr>
                <w:rFonts w:ascii="Times New Roman" w:hAnsi="Times New Roman"/>
                <w:sz w:val="18"/>
                <w:szCs w:val="18"/>
              </w:rPr>
              <w:br/>
            </w: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Mediální výchova</w:t>
            </w:r>
          </w:p>
          <w:p w14:paraId="65AD4A9D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KRITICKÉ ČTENÍ A VNÍMÁNÍMEDIÁLNÍHO SDĚLENÍ</w:t>
            </w:r>
          </w:p>
          <w:p w14:paraId="44145F46" w14:textId="77777777" w:rsidR="00D658A2" w:rsidRPr="00A636AF" w:rsidRDefault="00D658A2" w:rsidP="00D658A2">
            <w:pPr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Orientace ve světě medií – tradičních i digitálních.</w:t>
            </w:r>
          </w:p>
          <w:p w14:paraId="5C97CC08" w14:textId="77777777" w:rsidR="00D658A2" w:rsidRPr="00A636AF" w:rsidRDefault="00D658A2" w:rsidP="00D658A2">
            <w:pPr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Kritický přístup k mediálním sdělením v oboru</w:t>
            </w:r>
          </w:p>
          <w:p w14:paraId="467B334F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  <w:p w14:paraId="7F6C46D2" w14:textId="77777777" w:rsidR="000174AA" w:rsidRPr="00A636AF" w:rsidRDefault="000174AA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31DE9061" w14:textId="77777777" w:rsidTr="00D00B35">
        <w:trPr>
          <w:trHeight w:hRule="exact" w:val="2322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48DF6C12" w14:textId="77777777" w:rsidR="002B6CEC" w:rsidRPr="00A636AF" w:rsidRDefault="002B6CE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Žák umí vyčíst z grafu definiční obor a obor hodnot.</w:t>
            </w:r>
          </w:p>
          <w:p w14:paraId="3E41CA7A" w14:textId="77777777" w:rsidR="002B6CEC" w:rsidRPr="00A636AF" w:rsidRDefault="002B6CE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narýsovat graf funkce ze zadané rovnice.</w:t>
            </w:r>
          </w:p>
          <w:p w14:paraId="7D017F49" w14:textId="77777777" w:rsidR="002B6CEC" w:rsidRPr="00A636AF" w:rsidRDefault="002B6CE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určit vlastnosti funkce.</w:t>
            </w:r>
          </w:p>
          <w:p w14:paraId="3D7D12F9" w14:textId="77777777" w:rsidR="002B6CEC" w:rsidRPr="00A636AF" w:rsidRDefault="002B6CE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napsat rovnici funkce z jejich bodů.</w:t>
            </w:r>
          </w:p>
          <w:p w14:paraId="024DB340" w14:textId="77777777" w:rsidR="002B6CEC" w:rsidRPr="00A636AF" w:rsidRDefault="002B6CE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Řeší graficky rovnice a nerovnice.</w:t>
            </w:r>
          </w:p>
          <w:p w14:paraId="79E25B17" w14:textId="77777777" w:rsidR="002B6CEC" w:rsidRPr="00A636AF" w:rsidRDefault="002B6CE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BCD6E13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Funkce.</w:t>
            </w:r>
          </w:p>
          <w:p w14:paraId="1304D540" w14:textId="77777777" w:rsidR="00E5084C" w:rsidRPr="00A636AF" w:rsidRDefault="00E5084C" w:rsidP="00D00B35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Funkce a její graf.</w:t>
            </w:r>
          </w:p>
          <w:p w14:paraId="3B75C5F4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Definiční obor a obor hodnot funkce, vlastnosti funkce.</w:t>
            </w:r>
          </w:p>
          <w:p w14:paraId="3037E2FB" w14:textId="77777777" w:rsidR="00E5084C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Kvadratická funkce, lineární lomená funkce, exponenciální funkce, logaritmická funkce, goniometrická funkce</w:t>
            </w:r>
            <w:r w:rsidR="00D961F4" w:rsidRPr="00A636A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B0B79A5" w14:textId="77777777" w:rsidR="002F6EED" w:rsidRPr="00A636AF" w:rsidRDefault="00E5084C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Grafické řešení</w:t>
            </w:r>
            <w:r w:rsidR="00D961F4" w:rsidRPr="00A636AF">
              <w:rPr>
                <w:rFonts w:ascii="Times New Roman" w:hAnsi="Times New Roman"/>
                <w:sz w:val="18"/>
                <w:szCs w:val="18"/>
              </w:rPr>
              <w:t xml:space="preserve"> rovnic a nerovnic.</w:t>
            </w:r>
          </w:p>
        </w:tc>
        <w:tc>
          <w:tcPr>
            <w:tcW w:w="263" w:type="pct"/>
            <w:tcBorders>
              <w:left w:val="single" w:sz="1" w:space="0" w:color="000000"/>
              <w:bottom w:val="single" w:sz="1" w:space="0" w:color="000000"/>
            </w:tcBorders>
          </w:tcPr>
          <w:p w14:paraId="32468D34" w14:textId="77777777" w:rsidR="002F6EED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95" w:type="pct"/>
            <w:tcBorders>
              <w:left w:val="single" w:sz="1" w:space="0" w:color="000000"/>
              <w:bottom w:val="single" w:sz="1" w:space="0" w:color="000000"/>
            </w:tcBorders>
          </w:tcPr>
          <w:p w14:paraId="57A3CAD9" w14:textId="77777777" w:rsidR="002F6EED" w:rsidRPr="00A636AF" w:rsidRDefault="002F6EED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Listopad, prosinec</w:t>
            </w: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A9C132" w14:textId="77777777" w:rsidR="002F6EED" w:rsidRPr="00A636AF" w:rsidRDefault="002F6EED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8657741" w14:textId="77777777" w:rsidR="002F6EED" w:rsidRPr="00A636AF" w:rsidRDefault="002F6EED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9CB527" w14:textId="77777777" w:rsidR="002F6EED" w:rsidRPr="00A636AF" w:rsidRDefault="002F6EED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689F2C5C" w14:textId="77777777" w:rsidTr="00D00B35">
        <w:trPr>
          <w:trHeight w:hRule="exact" w:val="1388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4255B2B4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provést rozbor konstrukční úlohy.</w:t>
            </w:r>
          </w:p>
          <w:p w14:paraId="6CB57895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zapsat postup konstrukce.</w:t>
            </w:r>
          </w:p>
          <w:p w14:paraId="08DFDA21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podle postupu konstrukce rovinný útvar sestrojit.</w:t>
            </w:r>
          </w:p>
          <w:p w14:paraId="0EBFC9FB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vést diskusi k úloze a provést zkoušku.</w:t>
            </w: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</w:tcPr>
          <w:p w14:paraId="6EB4592E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sz w:val="18"/>
                <w:szCs w:val="18"/>
              </w:rPr>
              <w:t>Planimetrie.</w:t>
            </w:r>
          </w:p>
          <w:p w14:paraId="17CE1FFE" w14:textId="77777777" w:rsidR="00B94370" w:rsidRPr="00A636AF" w:rsidRDefault="00B94370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Konstrukční úlohy, obsahy a obvody rovinných útvarů, Euklidovy věty, Pythagorova </w:t>
            </w:r>
            <w:r w:rsidR="00D00B35" w:rsidRPr="00A636AF">
              <w:rPr>
                <w:rFonts w:ascii="Times New Roman" w:hAnsi="Times New Roman"/>
                <w:sz w:val="18"/>
                <w:szCs w:val="18"/>
              </w:rPr>
              <w:t>věta, středový a obvodový úhel.</w:t>
            </w:r>
          </w:p>
        </w:tc>
        <w:tc>
          <w:tcPr>
            <w:tcW w:w="263" w:type="pct"/>
            <w:tcBorders>
              <w:left w:val="single" w:sz="1" w:space="0" w:color="000000"/>
              <w:bottom w:val="single" w:sz="1" w:space="0" w:color="000000"/>
            </w:tcBorders>
          </w:tcPr>
          <w:p w14:paraId="59AE0480" w14:textId="77777777" w:rsidR="00B94370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95" w:type="pct"/>
            <w:tcBorders>
              <w:left w:val="single" w:sz="1" w:space="0" w:color="000000"/>
              <w:bottom w:val="single" w:sz="1" w:space="0" w:color="000000"/>
            </w:tcBorders>
          </w:tcPr>
          <w:p w14:paraId="03EF894E" w14:textId="77777777" w:rsidR="00B94370" w:rsidRPr="00A636AF" w:rsidRDefault="00B94370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Leden</w:t>
            </w:r>
          </w:p>
          <w:p w14:paraId="177330E8" w14:textId="77777777" w:rsidR="00B94370" w:rsidRPr="00A636AF" w:rsidRDefault="00B94370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27F745" w14:textId="77777777" w:rsidR="00B94370" w:rsidRPr="00A636AF" w:rsidRDefault="00B94370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D45D461" w14:textId="77777777" w:rsidR="00B94370" w:rsidRPr="00A636AF" w:rsidRDefault="00B94370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F15D91" w14:textId="77777777" w:rsidR="00B94370" w:rsidRPr="00A636AF" w:rsidRDefault="00B94370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52A67AD2" w14:textId="77777777" w:rsidTr="00D00B35">
        <w:trPr>
          <w:trHeight w:hRule="exact" w:val="1650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3D75B777" w14:textId="77777777" w:rsidR="00FA646C" w:rsidRPr="00A636AF" w:rsidRDefault="00FA646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Umí zapsat </w:t>
            </w:r>
            <w:r w:rsidRPr="00A636AF">
              <w:rPr>
                <w:rFonts w:ascii="Times New Roman" w:hAnsi="Times New Roman"/>
                <w:bCs/>
                <w:sz w:val="18"/>
                <w:szCs w:val="18"/>
              </w:rPr>
              <w:t>algebraický a goniometrický tvar komplexního čísla</w:t>
            </w:r>
            <w:r w:rsidRPr="00A636A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680C153D" w14:textId="77777777" w:rsidR="00FA646C" w:rsidRPr="00A636AF" w:rsidRDefault="00FA646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řešit základní početní operace s komplexními čísly.</w:t>
            </w:r>
          </w:p>
          <w:p w14:paraId="3297AA2A" w14:textId="77777777" w:rsidR="00FA646C" w:rsidRPr="00A636AF" w:rsidRDefault="00FA646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znázornit komplexní číslo v rovině.</w:t>
            </w:r>
          </w:p>
          <w:p w14:paraId="7F67E166" w14:textId="77777777" w:rsidR="00FA646C" w:rsidRPr="00A636AF" w:rsidRDefault="00FA646C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řešit rovnice s komplexními čísly a umí binomickou rovnici.</w:t>
            </w: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</w:tcPr>
          <w:p w14:paraId="4F3F0595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sz w:val="18"/>
                <w:szCs w:val="18"/>
              </w:rPr>
              <w:t>Komplexní čísla.</w:t>
            </w:r>
          </w:p>
          <w:p w14:paraId="3FC604F6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Algebraický a goniometrický tvar, rovnice, geometrický význam, Moivreova věta.</w:t>
            </w:r>
          </w:p>
        </w:tc>
        <w:tc>
          <w:tcPr>
            <w:tcW w:w="263" w:type="pct"/>
            <w:tcBorders>
              <w:left w:val="single" w:sz="1" w:space="0" w:color="000000"/>
              <w:bottom w:val="single" w:sz="1" w:space="0" w:color="000000"/>
            </w:tcBorders>
          </w:tcPr>
          <w:p w14:paraId="2AB9376C" w14:textId="77777777" w:rsidR="00FA646C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5" w:type="pct"/>
            <w:tcBorders>
              <w:left w:val="single" w:sz="1" w:space="0" w:color="000000"/>
              <w:bottom w:val="single" w:sz="1" w:space="0" w:color="000000"/>
            </w:tcBorders>
          </w:tcPr>
          <w:p w14:paraId="1E8FECD9" w14:textId="77777777" w:rsidR="00FA646C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Únor</w:t>
            </w: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7E06AB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7D28CB1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6C091D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0851AC9D" w14:textId="77777777" w:rsidTr="00D00B35">
        <w:trPr>
          <w:trHeight w:hRule="exact" w:val="2467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57C2A999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eastAsia="Times New Roman" w:hAnsi="Times New Roman"/>
                <w:kern w:val="0"/>
                <w:sz w:val="18"/>
                <w:szCs w:val="18"/>
              </w:rPr>
            </w:pPr>
            <w:r w:rsidRPr="00A636AF">
              <w:rPr>
                <w:rFonts w:ascii="Times New Roman" w:eastAsia="Times New Roman" w:hAnsi="Times New Roman"/>
                <w:kern w:val="0"/>
                <w:sz w:val="18"/>
                <w:szCs w:val="18"/>
              </w:rPr>
              <w:t>Umí určit vzájemný vztah mezi přímkami, bodem a přímkou, umí zapsat v trojúhelníku těžiště, těžnici, výšku, strany a vypočítat úhly.</w:t>
            </w:r>
          </w:p>
          <w:p w14:paraId="61F12E38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 xml:space="preserve">Umí určit základní parametry kuželoseček z rovnic. </w:t>
            </w:r>
          </w:p>
          <w:p w14:paraId="7C86F9CD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zapsat středovou a obecnou rovnici kuželoseček, určit vzájemný vztah mezi kuželosečkami a přímkou, umí zapsat rovnici tečny ke kuželosečce.</w:t>
            </w: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</w:tcPr>
          <w:p w14:paraId="612A170C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sz w:val="18"/>
                <w:szCs w:val="18"/>
              </w:rPr>
              <w:t>Analytická geometrie.</w:t>
            </w:r>
          </w:p>
          <w:p w14:paraId="26C2FEA7" w14:textId="77777777" w:rsidR="00FA646C" w:rsidRPr="00A636AF" w:rsidRDefault="00FA646C" w:rsidP="00D00B35">
            <w:pPr>
              <w:pStyle w:val="Obsahtabulky"/>
              <w:suppressAutoHyphens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Souřadnice v rovině a prostoru, vektory, geometrie v rovině a prostoru, kuželosečky.</w:t>
            </w:r>
          </w:p>
        </w:tc>
        <w:tc>
          <w:tcPr>
            <w:tcW w:w="263" w:type="pct"/>
            <w:tcBorders>
              <w:left w:val="single" w:sz="1" w:space="0" w:color="000000"/>
              <w:bottom w:val="single" w:sz="1" w:space="0" w:color="000000"/>
            </w:tcBorders>
          </w:tcPr>
          <w:p w14:paraId="21B01799" w14:textId="77777777" w:rsidR="00FA646C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95" w:type="pct"/>
            <w:tcBorders>
              <w:left w:val="single" w:sz="1" w:space="0" w:color="000000"/>
              <w:bottom w:val="single" w:sz="1" w:space="0" w:color="000000"/>
            </w:tcBorders>
          </w:tcPr>
          <w:p w14:paraId="7B8614A2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Únor</w:t>
            </w:r>
          </w:p>
          <w:p w14:paraId="61D272B3" w14:textId="77777777" w:rsidR="00FA646C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Březen</w:t>
            </w: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8733F0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AE06225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21E4C2" w14:textId="77777777" w:rsidR="00FA646C" w:rsidRPr="00A636AF" w:rsidRDefault="00FA646C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26581574" w14:textId="77777777" w:rsidTr="00D00B35">
        <w:trPr>
          <w:trHeight w:hRule="exact" w:val="2076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4057B71C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vypočítat limitu funkce v bodě a v nevlastním bodě.</w:t>
            </w:r>
          </w:p>
          <w:p w14:paraId="0018903B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Derivuje elementární funkce a funkce složené.</w:t>
            </w:r>
          </w:p>
          <w:p w14:paraId="4961DFDB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Vyřeší průběh funkce – definiční obor, spojitost, monotónnost, lokální maximum a minimum, konkávnost a konvexnost, stacionární a inflexní bod.</w:t>
            </w:r>
          </w:p>
          <w:p w14:paraId="4AD5A5C8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145CD3D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Diferenciální počet.</w:t>
            </w:r>
          </w:p>
          <w:p w14:paraId="6DDF5FFE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Opakování elementárních funkcí.</w:t>
            </w:r>
          </w:p>
          <w:p w14:paraId="2D729461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Spojitost funkce.</w:t>
            </w:r>
          </w:p>
          <w:p w14:paraId="1FB30B0E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Limita funkce.</w:t>
            </w:r>
          </w:p>
          <w:p w14:paraId="32BBEC4E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Derivace funkce a její aplikace.</w:t>
            </w:r>
          </w:p>
          <w:p w14:paraId="6E654C77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Průběh funkce.</w:t>
            </w:r>
          </w:p>
          <w:p w14:paraId="3F337328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vMerge w:val="restart"/>
            <w:tcBorders>
              <w:left w:val="single" w:sz="1" w:space="0" w:color="000000"/>
            </w:tcBorders>
          </w:tcPr>
          <w:p w14:paraId="33D59E2C" w14:textId="77777777" w:rsidR="00706D47" w:rsidRPr="00A636AF" w:rsidRDefault="00A7305B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95" w:type="pct"/>
            <w:vMerge w:val="restart"/>
            <w:tcBorders>
              <w:left w:val="single" w:sz="1" w:space="0" w:color="000000"/>
            </w:tcBorders>
          </w:tcPr>
          <w:p w14:paraId="2521D341" w14:textId="77777777" w:rsidR="00706D47" w:rsidRPr="00A636AF" w:rsidRDefault="00706D47" w:rsidP="00D00B35">
            <w:pPr>
              <w:pStyle w:val="Obsahtabulky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Duben</w:t>
            </w: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DB23337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8638D36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2D2E59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00B35" w:rsidRPr="00A636AF" w14:paraId="548252EE" w14:textId="77777777" w:rsidTr="00D00B35">
        <w:trPr>
          <w:trHeight w:hRule="exact" w:val="1731"/>
        </w:trPr>
        <w:tc>
          <w:tcPr>
            <w:tcW w:w="1088" w:type="pct"/>
            <w:tcBorders>
              <w:left w:val="single" w:sz="1" w:space="0" w:color="000000"/>
              <w:bottom w:val="single" w:sz="1" w:space="0" w:color="000000"/>
            </w:tcBorders>
          </w:tcPr>
          <w:p w14:paraId="1C3BC634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vypočítat primitivní funkce.</w:t>
            </w:r>
          </w:p>
          <w:p w14:paraId="3C2F822C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aplikovat základní integrační metody.</w:t>
            </w:r>
          </w:p>
          <w:p w14:paraId="05A19E31" w14:textId="77777777" w:rsidR="00706D47" w:rsidRPr="00A636AF" w:rsidRDefault="00706D47" w:rsidP="00D00B35">
            <w:pPr>
              <w:pStyle w:val="Obsahtabulky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Umí pracovat s určitým integrálem při řešení výpočtu obsahu plochy a objemu rotačního tělesa.</w:t>
            </w:r>
          </w:p>
        </w:tc>
        <w:tc>
          <w:tcPr>
            <w:tcW w:w="883" w:type="pct"/>
            <w:tcBorders>
              <w:left w:val="single" w:sz="1" w:space="0" w:color="000000"/>
              <w:bottom w:val="single" w:sz="1" w:space="0" w:color="000000"/>
            </w:tcBorders>
          </w:tcPr>
          <w:p w14:paraId="243E66DD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636AF">
              <w:rPr>
                <w:rFonts w:ascii="Times New Roman" w:hAnsi="Times New Roman"/>
                <w:b/>
                <w:bCs/>
                <w:sz w:val="18"/>
                <w:szCs w:val="18"/>
              </w:rPr>
              <w:t>Integrální počet.</w:t>
            </w:r>
          </w:p>
          <w:p w14:paraId="08FCF472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Primitivní funkce.</w:t>
            </w:r>
          </w:p>
          <w:p w14:paraId="6B3A69D1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Určitý integrál.</w:t>
            </w:r>
          </w:p>
          <w:p w14:paraId="3AFA5DCE" w14:textId="77777777" w:rsidR="00706D47" w:rsidRPr="00A636AF" w:rsidRDefault="00706D47" w:rsidP="00D00B35">
            <w:pPr>
              <w:pStyle w:val="Obsahtabulky"/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A636AF">
              <w:rPr>
                <w:rFonts w:ascii="Times New Roman" w:hAnsi="Times New Roman"/>
                <w:sz w:val="18"/>
                <w:szCs w:val="18"/>
              </w:rPr>
              <w:t>Užití integrálu – výpočet obsahu plochy a objemu rotačního tělesa.</w:t>
            </w:r>
          </w:p>
        </w:tc>
        <w:tc>
          <w:tcPr>
            <w:tcW w:w="263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1ED6A73" w14:textId="77777777" w:rsidR="00706D47" w:rsidRPr="00A636AF" w:rsidRDefault="00706D47" w:rsidP="00D00B35">
            <w:pPr>
              <w:pStyle w:val="Obsahtabulky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19839B" w14:textId="77777777" w:rsidR="00706D47" w:rsidRPr="00A636AF" w:rsidRDefault="00706D47" w:rsidP="00D00B35">
            <w:pPr>
              <w:pStyle w:val="Obsahtabulky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8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9DADC99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72" w:type="pct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4DCD32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pct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C5DB7F" w14:textId="77777777" w:rsidR="00706D47" w:rsidRPr="00A636AF" w:rsidRDefault="00706D47" w:rsidP="00D00B3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6B44C5B" w14:textId="77777777" w:rsidR="00C37736" w:rsidRPr="00A636AF" w:rsidRDefault="00C37736" w:rsidP="00D00B35">
      <w:pPr>
        <w:pStyle w:val="Zkladntext"/>
        <w:rPr>
          <w:rFonts w:ascii="Times New Roman" w:hAnsi="Times New Roman"/>
          <w:sz w:val="18"/>
          <w:szCs w:val="18"/>
        </w:rPr>
      </w:pPr>
    </w:p>
    <w:sectPr w:rsidR="00C37736" w:rsidRPr="00A636AF" w:rsidSect="00D00B35">
      <w:footnotePr>
        <w:pos w:val="beneathText"/>
      </w:footnotePr>
      <w:pgSz w:w="16837" w:h="11905" w:orient="landscape"/>
      <w:pgMar w:top="851" w:right="851" w:bottom="851" w:left="851" w:header="709" w:footer="709" w:gutter="0"/>
      <w:lnNumType w:countBy="5" w:distance="284" w:restart="continuous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20B0603030804020204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imbusRomNo9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72581"/>
    <w:multiLevelType w:val="hybridMultilevel"/>
    <w:tmpl w:val="809C601A"/>
    <w:lvl w:ilvl="0" w:tplc="2A964474">
      <w:numFmt w:val="bullet"/>
      <w:lvlText w:val="-"/>
      <w:lvlJc w:val="left"/>
      <w:pPr>
        <w:ind w:left="720" w:hanging="360"/>
      </w:pPr>
      <w:rPr>
        <w:rFonts w:ascii="Times" w:eastAsia="DejaVu Sans" w:hAnsi="Times" w:cs="Time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86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4099"/>
    <w:rsid w:val="000174AA"/>
    <w:rsid w:val="0019366B"/>
    <w:rsid w:val="00194F4B"/>
    <w:rsid w:val="001E757E"/>
    <w:rsid w:val="002212C5"/>
    <w:rsid w:val="00223CD3"/>
    <w:rsid w:val="002B6CEC"/>
    <w:rsid w:val="002F6EED"/>
    <w:rsid w:val="00304099"/>
    <w:rsid w:val="00455E6E"/>
    <w:rsid w:val="00525FE8"/>
    <w:rsid w:val="00693D45"/>
    <w:rsid w:val="006F175D"/>
    <w:rsid w:val="00706D47"/>
    <w:rsid w:val="008D42F6"/>
    <w:rsid w:val="009B66D1"/>
    <w:rsid w:val="009E73E3"/>
    <w:rsid w:val="009F100E"/>
    <w:rsid w:val="00A31231"/>
    <w:rsid w:val="00A636AF"/>
    <w:rsid w:val="00A7305B"/>
    <w:rsid w:val="00B55D67"/>
    <w:rsid w:val="00B94370"/>
    <w:rsid w:val="00C37736"/>
    <w:rsid w:val="00C97A1A"/>
    <w:rsid w:val="00D00B35"/>
    <w:rsid w:val="00D339DA"/>
    <w:rsid w:val="00D658A2"/>
    <w:rsid w:val="00D961F4"/>
    <w:rsid w:val="00E5084C"/>
    <w:rsid w:val="00EB7A2F"/>
    <w:rsid w:val="00F506D5"/>
    <w:rsid w:val="00FA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5C5E8"/>
  <w15:docId w15:val="{41607808-357A-4232-8799-982B2618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ascii="Times" w:eastAsia="DejaVu Sans" w:hAnsi="Times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lodku">
    <w:name w:val="line number"/>
    <w:semiHidden/>
  </w:style>
  <w:style w:type="paragraph" w:styleId="Zkladntext">
    <w:name w:val="Body Text"/>
    <w:basedOn w:val="Normln"/>
    <w:semiHidden/>
    <w:pPr>
      <w:spacing w:after="120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Helvetica" w:hAnsi="Helvetica" w:cs="DejaVu Sans"/>
      <w:sz w:val="28"/>
      <w:szCs w:val="28"/>
    </w:rPr>
  </w:style>
  <w:style w:type="paragraph" w:styleId="Seznam">
    <w:name w:val="List"/>
    <w:basedOn w:val="Zkladntext"/>
    <w:semiHidden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table" w:styleId="Mkatabulky">
    <w:name w:val="Table Grid"/>
    <w:basedOn w:val="Normlntabulka"/>
    <w:uiPriority w:val="59"/>
    <w:rsid w:val="00223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65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1557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milena.pravlovska</dc:creator>
  <cp:lastModifiedBy>ADFONTES</cp:lastModifiedBy>
  <cp:revision>3</cp:revision>
  <cp:lastPrinted>1900-12-31T23:00:00Z</cp:lastPrinted>
  <dcterms:created xsi:type="dcterms:W3CDTF">2023-08-11T14:24:00Z</dcterms:created>
  <dcterms:modified xsi:type="dcterms:W3CDTF">2024-09-16T12:57:00Z</dcterms:modified>
</cp:coreProperties>
</file>