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25444" w14:textId="77777777" w:rsidR="00C66860" w:rsidRPr="00C66860" w:rsidRDefault="00C66860" w:rsidP="00C668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r w:rsidRPr="00C66860">
        <w:rPr>
          <w:rFonts w:ascii="Times New Roman" w:hAnsi="Times New Roman" w:cs="Times New Roman"/>
          <w:b/>
          <w:sz w:val="36"/>
          <w:szCs w:val="20"/>
        </w:rPr>
        <w:t>U</w:t>
      </w:r>
      <w:r w:rsidRPr="00C66860">
        <w:rPr>
          <w:rFonts w:ascii="Times New Roman" w:hAnsi="Times New Roman" w:cs="Times New Roman"/>
          <w:b/>
          <w:caps/>
          <w:sz w:val="36"/>
          <w:szCs w:val="20"/>
        </w:rPr>
        <w:t xml:space="preserve">ČEBNÍ  OSNOVY   </w:t>
      </w:r>
      <w:r>
        <w:rPr>
          <w:rFonts w:ascii="Times New Roman" w:hAnsi="Times New Roman" w:cs="Times New Roman"/>
          <w:b/>
          <w:sz w:val="36"/>
          <w:szCs w:val="20"/>
        </w:rPr>
        <w:t xml:space="preserve">- VÝTVARNÁ VÝCHOVA - </w:t>
      </w:r>
      <w:r w:rsidRPr="00C66860">
        <w:rPr>
          <w:rFonts w:ascii="Times New Roman" w:hAnsi="Times New Roman" w:cs="Times New Roman"/>
          <w:b/>
          <w:sz w:val="36"/>
          <w:szCs w:val="20"/>
        </w:rPr>
        <w:t>P</w:t>
      </w:r>
      <w:r>
        <w:rPr>
          <w:rFonts w:ascii="Times New Roman" w:hAnsi="Times New Roman" w:cs="Times New Roman"/>
          <w:b/>
          <w:sz w:val="36"/>
          <w:szCs w:val="20"/>
        </w:rPr>
        <w:t>rima</w:t>
      </w:r>
    </w:p>
    <w:p w14:paraId="1CC7712C" w14:textId="77777777" w:rsidR="00C66860" w:rsidRPr="00C66860" w:rsidRDefault="00C66860" w:rsidP="00C66860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420"/>
        <w:gridCol w:w="5242"/>
      </w:tblGrid>
      <w:tr w:rsidR="00C66860" w:rsidRPr="00C66860" w14:paraId="622FD288" w14:textId="77777777" w:rsidTr="00C66860">
        <w:tc>
          <w:tcPr>
            <w:tcW w:w="6048" w:type="dxa"/>
            <w:shd w:val="clear" w:color="auto" w:fill="auto"/>
            <w:vAlign w:val="center"/>
          </w:tcPr>
          <w:p w14:paraId="2A4D6EDE" w14:textId="77777777" w:rsidR="00C66860" w:rsidRPr="00C66860" w:rsidRDefault="00C66860" w:rsidP="00C66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b/>
                <w:sz w:val="20"/>
                <w:szCs w:val="20"/>
              </w:rPr>
              <w:t>Výstupy RVP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7A2F1DE" w14:textId="77777777" w:rsidR="00C66860" w:rsidRPr="00C66860" w:rsidRDefault="00C66860" w:rsidP="00C66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</w:t>
            </w:r>
          </w:p>
        </w:tc>
        <w:tc>
          <w:tcPr>
            <w:tcW w:w="5242" w:type="dxa"/>
            <w:shd w:val="clear" w:color="auto" w:fill="auto"/>
            <w:vAlign w:val="center"/>
          </w:tcPr>
          <w:p w14:paraId="4125CCD5" w14:textId="77777777" w:rsidR="00C66860" w:rsidRPr="00C66860" w:rsidRDefault="00C66860" w:rsidP="00C668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</w:tc>
      </w:tr>
      <w:tr w:rsidR="00C66860" w:rsidRPr="00C66860" w14:paraId="2D8BE104" w14:textId="77777777" w:rsidTr="000B32A7">
        <w:tc>
          <w:tcPr>
            <w:tcW w:w="6048" w:type="dxa"/>
            <w:shd w:val="clear" w:color="auto" w:fill="auto"/>
          </w:tcPr>
          <w:p w14:paraId="5FAC8C5D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91A745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CAF9F3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 xml:space="preserve">Žák vybírá, vytváří a pojmenovává co nejširší škálu prvků vizuálně obrazných vyjádření a jejich vztahů; uplatňuje je pro vyjádření vlastních zkušeností, vjemů, představ a </w:t>
            </w:r>
            <w:proofErr w:type="spellStart"/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poznatků;variuje</w:t>
            </w:r>
            <w:proofErr w:type="spellEnd"/>
            <w:r w:rsidRPr="00C66860">
              <w:rPr>
                <w:rFonts w:ascii="Times New Roman" w:hAnsi="Times New Roman" w:cs="Times New Roman"/>
                <w:sz w:val="20"/>
                <w:szCs w:val="20"/>
              </w:rPr>
              <w:t xml:space="preserve"> různé vlastnosti prvků a jejich vztahů pro získání osobitých výsledků.</w:t>
            </w:r>
          </w:p>
          <w:p w14:paraId="7CE3D117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95C30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Žák užívá vizuálně obrazná vyjádření k zaznamenání vizuálních zkušeností, zkušeností získaných ostatními smysly a k zaznamenání podnětů z představ a fantazie.</w:t>
            </w:r>
          </w:p>
          <w:p w14:paraId="0FB26898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6349D0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Užívá prostředky pro zachycení jevů a procesů v proměnách a vztazích; k tvorbě užívá některé metody uplatňované v současném výtvarném umění a digitálních médiích – počít. grafika, fotografie, video, animace.</w:t>
            </w:r>
          </w:p>
          <w:p w14:paraId="5E138C0C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F0A03F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Vybírá, kombinuje a vytváří prostředky pro vlastní osobité vyjádření; porovnává a hodnotí jeho účinky s účinky již existujících i běžně užívaných vizuálně obrazných vyjádření.</w:t>
            </w:r>
          </w:p>
          <w:p w14:paraId="60405C56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234C13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Rozliší působení vizuálně obrazného vyjádření v rovině smyslového účinku, v rovině subjektivního účinku a v rovině sociálně utvářeného i symbolického obsahu.</w:t>
            </w:r>
          </w:p>
          <w:p w14:paraId="052A3FE9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27A4D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Interpretuje umělecká vizuálně obrazná vyjádření současnosti i minulosti; vychází při tom ze svých znalostí historických souvislostí i z osobních zkušeností a prožitků.</w:t>
            </w:r>
          </w:p>
          <w:p w14:paraId="4B7ABFB4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92D2A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Porovnává na konkrétních příkladech různé interpretace vizuálně obrazného vyjádření; vysvětluje své postoje k nim s vědomím osobní, společenské a kulturní podmíněnosti svých hodnotových soudů.</w:t>
            </w:r>
          </w:p>
          <w:p w14:paraId="43E676C1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6A36D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Ověřuje komunikační účinky vybraných, upravených či samostatně vytvořených vizuálně obrazných vyjádření v sociálních vztazích; nalézá vhodnou formu pro jejich prezentaci.</w:t>
            </w:r>
          </w:p>
          <w:p w14:paraId="2B987A38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95864C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auto"/>
          </w:tcPr>
          <w:p w14:paraId="6A4DBDD1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7DB35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 xml:space="preserve">Na základě individuálních schopností žák vybírá, vytváří a pojmenovává co nejširší škálu prvků vizuálně obrazných vyjádření, jejich prostřednictvím výtvarně zaznamenává své vjemy a představy. </w:t>
            </w:r>
          </w:p>
          <w:p w14:paraId="682169C0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2E15C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C74DD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Využívá individuální schopnosti a dovednosti při výtvarných aktivitách a dále je rozvíjí.</w:t>
            </w:r>
          </w:p>
          <w:p w14:paraId="004C3874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E587E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57C8B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 xml:space="preserve">Hledá souvislosti mezi výtvarnou tvorbou a jinými druhy umění </w:t>
            </w:r>
          </w:p>
          <w:p w14:paraId="48F7AD23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A01B3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E01A6D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Učí se vnímat výtvarnou tvorbu jako fenomén podporující komunikaci, mezilidské vztahy, přátelství a úctu.</w:t>
            </w:r>
          </w:p>
          <w:p w14:paraId="62629EBD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09C03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Žák rozlišuje škálu základních tónů barev.</w:t>
            </w:r>
          </w:p>
          <w:p w14:paraId="071E19C0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E9B91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Získává uvědomělý výraz ve výtvarném projevu.</w:t>
            </w:r>
          </w:p>
          <w:p w14:paraId="1932C1BA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EAAF3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Užívá vizuálně obrazná vyjádření k zaznamenávání vizuálních zkušeností.</w:t>
            </w:r>
          </w:p>
          <w:p w14:paraId="3E3116D3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581BA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Zaznamenává podněty z představ a fantazie.</w:t>
            </w:r>
          </w:p>
          <w:p w14:paraId="118EBE0D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DA768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Rozlišuje základní významy barev.</w:t>
            </w:r>
          </w:p>
          <w:p w14:paraId="08ABFA7B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4EEEA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Orientuje se v jednotlivých formách profes. výtvarného výrazu.</w:t>
            </w:r>
          </w:p>
          <w:p w14:paraId="603E639E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14:paraId="548091B8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631A35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 xml:space="preserve">1. Poutník – cesta do Santiaga de </w:t>
            </w:r>
            <w:proofErr w:type="spellStart"/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Compostely</w:t>
            </w:r>
            <w:proofErr w:type="spellEnd"/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, maják</w:t>
            </w:r>
          </w:p>
          <w:p w14:paraId="6BF13F57" w14:textId="77777777" w:rsidR="00C66860" w:rsidRPr="00C66860" w:rsidRDefault="00C66860" w:rsidP="00C66860">
            <w:pPr>
              <w:spacing w:after="0" w:line="240" w:lineRule="auto"/>
              <w:ind w:left="3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7CF83" w14:textId="77777777" w:rsidR="00C66860" w:rsidRPr="00C66860" w:rsidRDefault="00C66860" w:rsidP="00C66860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2. Indie – Tibet, sloni, Himaláje</w:t>
            </w:r>
          </w:p>
          <w:p w14:paraId="2980A570" w14:textId="77777777" w:rsidR="00C66860" w:rsidRPr="00C66860" w:rsidRDefault="00C66860" w:rsidP="00C66860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79327" w14:textId="77777777" w:rsidR="00C66860" w:rsidRPr="00C66860" w:rsidRDefault="00C66860" w:rsidP="00C66860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3. Geometrie – kresba za pomoci tvarů, geometrická abstrakce, práce s barevným papírem</w:t>
            </w:r>
          </w:p>
          <w:p w14:paraId="05B5145E" w14:textId="77777777" w:rsidR="00C66860" w:rsidRPr="00C66860" w:rsidRDefault="00C66860" w:rsidP="00C66860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DAFB6C" w14:textId="77777777" w:rsidR="00C66860" w:rsidRPr="00C66860" w:rsidRDefault="00C66860" w:rsidP="00C66860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4.  Betlém – společný projekt, zima, tučňáci</w:t>
            </w:r>
          </w:p>
          <w:p w14:paraId="01EC043A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6ADC11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5. Základy figurální kresba a kresba portrétu</w:t>
            </w:r>
          </w:p>
          <w:p w14:paraId="5C895E74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976AA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6. Literatura jako východisko pro uměleckou tvorbu</w:t>
            </w:r>
          </w:p>
          <w:p w14:paraId="294A082A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7F3C6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7. Baroko – rokokové paruky, sochy ctností a neřestí</w:t>
            </w:r>
          </w:p>
          <w:p w14:paraId="4FBFB577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17B76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8. Já a můj svět – povaha v barvách, rodinný portrét</w:t>
            </w:r>
          </w:p>
          <w:p w14:paraId="360A208E" w14:textId="77777777" w:rsidR="00C66860" w:rsidRPr="00C66860" w:rsidRDefault="00C66860" w:rsidP="00C66860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8FB463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9. Inspirace dějinami umění</w:t>
            </w:r>
          </w:p>
          <w:p w14:paraId="4D081AC6" w14:textId="77777777" w:rsidR="00C66860" w:rsidRPr="00C66860" w:rsidRDefault="00C66860" w:rsidP="00C66860">
            <w:pPr>
              <w:tabs>
                <w:tab w:val="left" w:pos="222"/>
              </w:tabs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F7EB7B" w14:textId="77777777" w:rsidR="00C66860" w:rsidRPr="00C66860" w:rsidRDefault="00C66860" w:rsidP="00C66860">
            <w:pPr>
              <w:tabs>
                <w:tab w:val="left" w:pos="252"/>
              </w:tabs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C66860">
              <w:rPr>
                <w:rFonts w:ascii="Times New Roman" w:hAnsi="Times New Roman" w:cs="Times New Roman"/>
                <w:sz w:val="20"/>
                <w:szCs w:val="20"/>
              </w:rPr>
              <w:t>10. Cesta kolem světa</w:t>
            </w:r>
          </w:p>
          <w:p w14:paraId="2411A773" w14:textId="77777777" w:rsidR="00C66860" w:rsidRPr="00C66860" w:rsidRDefault="00C66860" w:rsidP="00C66860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51B17B" w14:textId="77777777" w:rsidR="00C66860" w:rsidRPr="00C66860" w:rsidRDefault="00C66860" w:rsidP="00C66860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29931" w14:textId="77777777" w:rsidR="00C66860" w:rsidRPr="00C66860" w:rsidRDefault="00C66860" w:rsidP="00C668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4425BA" w14:textId="77777777" w:rsidR="00C66860" w:rsidRPr="00C66860" w:rsidRDefault="00C66860" w:rsidP="00C668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3683127" w14:textId="77777777" w:rsidR="00C66860" w:rsidRPr="00C66860" w:rsidRDefault="00C66860" w:rsidP="00C6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5F32842D" w14:textId="77777777" w:rsidR="00C66860" w:rsidRPr="00C66860" w:rsidRDefault="00C66860" w:rsidP="00C668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3005987A" w14:textId="77777777" w:rsidR="000B5BA8" w:rsidRPr="00F626E4" w:rsidRDefault="005D570C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F626E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učiva</w:t>
      </w:r>
      <w:r w:rsidR="00C66860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VÝTVARNÁ VÝCHOVA - Prima</w:t>
      </w:r>
    </w:p>
    <w:p w14:paraId="4F9AE4A1" w14:textId="77777777" w:rsidR="00696CEF" w:rsidRPr="00F626E4" w:rsidRDefault="00696CEF" w:rsidP="00696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1D9CC" w14:textId="77777777" w:rsidR="005D570C" w:rsidRPr="00F626E4" w:rsidRDefault="00696CEF" w:rsidP="00696C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E4">
        <w:rPr>
          <w:rFonts w:ascii="Times New Roman" w:hAnsi="Times New Roman" w:cs="Times New Roman"/>
          <w:sz w:val="24"/>
          <w:szCs w:val="24"/>
        </w:rPr>
        <w:t>Vzdělávání ve výtvarné výchově je zaměřeno na rozvoj výtvarného vnímání, výtvarných schopností, dovedností a návyků, na osvojení postupů a obecných pojmů při práci spojených se světem výtvarné kultury, na rozvoj kladného vztahu k výtvarné praxi i teorii, ke kultuře a na podporu včlenění výtvarné kultury do života žáka. Výtvarná výchova se prolíná s dalšími vyučovacími předměty - hudební výchova, český jazyk, atd.</w:t>
      </w:r>
    </w:p>
    <w:p w14:paraId="6D4D0A66" w14:textId="77777777" w:rsidR="00696CEF" w:rsidRPr="00F626E4" w:rsidRDefault="00696CEF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4DA19" w14:textId="77777777" w:rsidR="005D570C" w:rsidRPr="00F626E4" w:rsidRDefault="00696CEF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6E4">
        <w:rPr>
          <w:rFonts w:ascii="Times New Roman" w:hAnsi="Times New Roman" w:cs="Times New Roman"/>
          <w:sz w:val="24"/>
          <w:szCs w:val="24"/>
        </w:rPr>
        <w:t>Předmět VÝTVARNÁ VÝCHOVA</w:t>
      </w:r>
      <w:r w:rsidR="002B7759">
        <w:rPr>
          <w:rFonts w:ascii="Times New Roman" w:hAnsi="Times New Roman" w:cs="Times New Roman"/>
          <w:sz w:val="24"/>
          <w:szCs w:val="24"/>
        </w:rPr>
        <w:t xml:space="preserve"> – </w:t>
      </w:r>
      <w:r w:rsidR="002B7759" w:rsidRPr="002B7759">
        <w:rPr>
          <w:rFonts w:ascii="Times New Roman" w:hAnsi="Times New Roman" w:cs="Times New Roman"/>
          <w:b/>
          <w:sz w:val="24"/>
          <w:szCs w:val="24"/>
        </w:rPr>
        <w:t>PRIMA</w:t>
      </w:r>
    </w:p>
    <w:p w14:paraId="4C7FD26A" w14:textId="77777777" w:rsidR="005D570C" w:rsidRPr="00F626E4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A20E46" w14:textId="77777777" w:rsidR="005D570C" w:rsidRPr="00F626E4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0A4423" w14:textId="77777777" w:rsidR="005D570C" w:rsidRPr="00F626E4" w:rsidRDefault="005D570C" w:rsidP="005D570C">
      <w:pPr>
        <w:pStyle w:val="Nadpis6"/>
        <w:rPr>
          <w:b w:val="0"/>
        </w:rPr>
      </w:pPr>
      <w:r w:rsidRPr="00F626E4">
        <w:t xml:space="preserve">Časová dotace </w:t>
      </w:r>
      <w:r w:rsidR="00696CEF" w:rsidRPr="00F626E4">
        <w:rPr>
          <w:b w:val="0"/>
        </w:rPr>
        <w:t>2 hodiny týdně</w:t>
      </w:r>
    </w:p>
    <w:p w14:paraId="09E4A8BE" w14:textId="77777777" w:rsidR="00C66860" w:rsidRDefault="00C66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42A3314" w14:textId="77777777" w:rsidR="005D570C" w:rsidRPr="00F626E4" w:rsidRDefault="005D570C" w:rsidP="005D57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68"/>
        <w:gridCol w:w="2438"/>
        <w:gridCol w:w="3559"/>
        <w:gridCol w:w="583"/>
        <w:gridCol w:w="792"/>
        <w:gridCol w:w="1274"/>
        <w:gridCol w:w="3338"/>
      </w:tblGrid>
      <w:tr w:rsidR="005D570C" w:rsidRPr="00F626E4" w14:paraId="2C1FB640" w14:textId="77777777" w:rsidTr="00C66860">
        <w:tc>
          <w:tcPr>
            <w:tcW w:w="1097" w:type="pct"/>
            <w:vAlign w:val="center"/>
          </w:tcPr>
          <w:p w14:paraId="01F646A2" w14:textId="77777777" w:rsidR="005D570C" w:rsidRPr="00C66860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794" w:type="pct"/>
            <w:vAlign w:val="center"/>
          </w:tcPr>
          <w:p w14:paraId="60006973" w14:textId="77777777" w:rsidR="005D570C" w:rsidRPr="00C66860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Tematické okruhy</w:t>
            </w:r>
          </w:p>
          <w:p w14:paraId="0ADA4E41" w14:textId="77777777" w:rsidR="005D570C" w:rsidRPr="00C66860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159" w:type="pct"/>
            <w:vAlign w:val="center"/>
          </w:tcPr>
          <w:p w14:paraId="73F8C630" w14:textId="77777777" w:rsidR="005D570C" w:rsidRPr="00C66860" w:rsidRDefault="005D570C" w:rsidP="00842968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90" w:type="pct"/>
            <w:vAlign w:val="center"/>
          </w:tcPr>
          <w:p w14:paraId="29D81095" w14:textId="77777777" w:rsidR="005D570C" w:rsidRPr="00C66860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Poč.</w:t>
            </w:r>
          </w:p>
          <w:p w14:paraId="6100E265" w14:textId="77777777" w:rsidR="005D570C" w:rsidRPr="00C66860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258" w:type="pct"/>
            <w:vAlign w:val="center"/>
          </w:tcPr>
          <w:p w14:paraId="79FA145B" w14:textId="77777777" w:rsidR="005D570C" w:rsidRPr="00C66860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5" w:type="pct"/>
            <w:vAlign w:val="center"/>
          </w:tcPr>
          <w:p w14:paraId="09EBD4D5" w14:textId="77777777" w:rsidR="005D570C" w:rsidRPr="00C66860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1087" w:type="pct"/>
            <w:vAlign w:val="center"/>
          </w:tcPr>
          <w:p w14:paraId="3750A6E7" w14:textId="77777777" w:rsidR="005D570C" w:rsidRPr="00C66860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C66860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ED69DE" w:rsidRPr="00F626E4" w14:paraId="41326126" w14:textId="77777777" w:rsidTr="00C66860">
        <w:trPr>
          <w:trHeight w:val="431"/>
        </w:trPr>
        <w:tc>
          <w:tcPr>
            <w:tcW w:w="1097" w:type="pct"/>
            <w:vMerge w:val="restart"/>
          </w:tcPr>
          <w:p w14:paraId="579F6FEB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Na základě individuálních schopností žák vybírá, vytváří a pojmenovává co nejširší škálu prvků.</w:t>
            </w:r>
          </w:p>
          <w:p w14:paraId="1A956CD4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717CCE6A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Využívá individuální schopnosti a dovednosti při výtvarných aktivitách a dále je rozvíjí.</w:t>
            </w:r>
          </w:p>
          <w:p w14:paraId="5C07AAB2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2D2C67F9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Hledá souvislosti mezi výtvarnou tvorbou a jinými druhy umění.</w:t>
            </w:r>
          </w:p>
          <w:p w14:paraId="1B9D9839" w14:textId="77777777" w:rsidR="00DE5C6B" w:rsidRPr="00F626E4" w:rsidRDefault="00DE5C6B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</w:p>
          <w:p w14:paraId="07E5713E" w14:textId="77777777" w:rsidR="00DE5C6B" w:rsidRPr="00F626E4" w:rsidRDefault="00DE5C6B" w:rsidP="00DE5C6B">
            <w:pPr>
              <w:pStyle w:val="Normlnweb"/>
              <w:spacing w:before="0" w:beforeAutospacing="0" w:after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Zaznamenává podněty z představ a fantazie.</w:t>
            </w:r>
          </w:p>
          <w:p w14:paraId="08360349" w14:textId="77777777" w:rsidR="00DE5C6B" w:rsidRPr="00F626E4" w:rsidRDefault="00DE5C6B" w:rsidP="00DE5C6B">
            <w:pPr>
              <w:pStyle w:val="Normlnweb"/>
              <w:spacing w:before="0" w:beforeAutospacing="0" w:after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Rozlišuje základní významy barev.</w:t>
            </w:r>
          </w:p>
          <w:p w14:paraId="1B28BDFF" w14:textId="77777777" w:rsidR="00DE5C6B" w:rsidRPr="00F626E4" w:rsidRDefault="00DE5C6B" w:rsidP="00DE5C6B">
            <w:pPr>
              <w:pStyle w:val="Normlnweb"/>
              <w:spacing w:before="0" w:beforeAutospacing="0" w:after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Orientuje se v jednotlivých formách profesionálního výtvarného výrazu.</w:t>
            </w:r>
          </w:p>
          <w:p w14:paraId="050D9524" w14:textId="77777777" w:rsidR="0004649A" w:rsidRPr="00F626E4" w:rsidRDefault="0004649A" w:rsidP="0004649A">
            <w:pPr>
              <w:pStyle w:val="Normlnweb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F626E4">
              <w:rPr>
                <w:color w:val="000000"/>
                <w:sz w:val="16"/>
                <w:szCs w:val="16"/>
              </w:rPr>
              <w:t>Učí se vnímat výtvarnou tvorbu jako fenomén podporující komunikaci, mezilidské vztahy, přátelství a úctu.</w:t>
            </w:r>
          </w:p>
          <w:p w14:paraId="751F2DB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  <w:p w14:paraId="4829A2B1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005338A5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B0CB57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F626E4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00758155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EF489E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14C19DEA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D3DA38" w14:textId="77777777" w:rsidR="0004649A" w:rsidRPr="00F626E4" w:rsidRDefault="0004649A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Dokáže zpracovat dostupné informace či obrázky prostřednictvím programů či aplikací (MS Word, </w:t>
            </w:r>
            <w:proofErr w:type="spellStart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 Point atd.).</w:t>
            </w:r>
          </w:p>
          <w:p w14:paraId="746789BB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1BC0A5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Navštíví na internetu virtuální obrazárnu či prohlídku uměleckého objektu.</w:t>
            </w:r>
          </w:p>
          <w:p w14:paraId="1ABA6192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3DD987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Dokáže si najít na YouTube video s postupem kresby či malby konkrétního objektu či tématu.</w:t>
            </w:r>
          </w:p>
          <w:p w14:paraId="0ECF18CA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F6C3E4" w14:textId="77777777" w:rsidR="00DE5C6B" w:rsidRPr="00F626E4" w:rsidRDefault="00DE5C6B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Dokáže si najít na internetu obrazovou předlohu pro kresbu či malbu konkrétního objektu či tématu.</w:t>
            </w:r>
          </w:p>
          <w:p w14:paraId="4AC5D8BF" w14:textId="77777777" w:rsidR="0004649A" w:rsidRPr="00F626E4" w:rsidRDefault="0004649A" w:rsidP="00DE5C6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pct"/>
          </w:tcPr>
          <w:p w14:paraId="2318E5D7" w14:textId="77777777" w:rsidR="00ED69DE" w:rsidRPr="00C66860" w:rsidRDefault="00777D51" w:rsidP="00777D51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Analýza a vnímání přírodní</w:t>
            </w:r>
            <w:r w:rsidR="00F626E4" w:rsidRPr="00C66860">
              <w:rPr>
                <w:rFonts w:ascii="Times New Roman" w:hAnsi="Times New Roman" w:cs="Times New Roman"/>
                <w:sz w:val="16"/>
                <w:szCs w:val="20"/>
              </w:rPr>
              <w:t>ch struktur, zátiší</w:t>
            </w: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.</w:t>
            </w:r>
          </w:p>
        </w:tc>
        <w:tc>
          <w:tcPr>
            <w:tcW w:w="1159" w:type="pct"/>
            <w:vMerge w:val="restart"/>
          </w:tcPr>
          <w:p w14:paraId="0D362367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70F8E608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výtvarných pojmů a vztahů prostřednictvím učebních strategií. Je jim zprostředkován rozšířený pohled ne kulturu a umění jako na způsob poznávání světa. Rozvoj tvořivosti aktivním osvojováním různých výtvarných technik. Umělecké slohy a díla v historickém kontextu.</w:t>
            </w:r>
          </w:p>
          <w:p w14:paraId="179DA2EA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57FB4F7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5F4E25EB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jsou vedeni k tomu, aby vyhledávali vazby mezi druhy umění a uměleckými žánry na základě podobnosti jejich znaků a témat. Žáci vybírají vhodné vyjadřovací prostředky a kriticky posuzují umělecké dílo i vlastní tvorbu.</w:t>
            </w:r>
          </w:p>
          <w:p w14:paraId="54119F6E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31E30DA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7844F8A1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přistupují k umění a kultuře jako ke způsobu dorozumívání. Rozvíjejí dialog nebo diskuzi o dojmu z uměleckého díla.</w:t>
            </w:r>
          </w:p>
          <w:p w14:paraId="090325BD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8CB70D7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0FB4D641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Předpokládání dostatečného množství příkladů pro vytváření potřeby pohybovat se v estetickém prostředí. Poskytování prostoru pro osobité výtvarné projevy a názory žáků.</w:t>
            </w:r>
          </w:p>
          <w:p w14:paraId="278C2F8A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8089640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0C78FC48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jejich autory, je u nich povzbuzována potřeba návštěv galerií a výstav.</w:t>
            </w:r>
          </w:p>
          <w:p w14:paraId="18730045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EDE0DB1" w14:textId="77777777" w:rsidR="00B57AB1" w:rsidRPr="00F626E4" w:rsidRDefault="00B57AB1" w:rsidP="00B57A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77C002BC" w14:textId="77777777" w:rsidR="00B57AB1" w:rsidRPr="00F626E4" w:rsidRDefault="00B57AB1" w:rsidP="00B57A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Žáci si osvojují základní studijní dovednosti, psychohygienické dovednosti, učí se systematicky pracovat.</w:t>
            </w:r>
          </w:p>
          <w:p w14:paraId="1C35D26C" w14:textId="77777777" w:rsidR="00B57AB1" w:rsidRPr="00F626E4" w:rsidRDefault="00B57AB1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7D630E8" w14:textId="77777777" w:rsidR="00B57AB1" w:rsidRPr="00F626E4" w:rsidRDefault="00B57AB1" w:rsidP="00B57A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4F1F0C8C" w14:textId="77777777" w:rsidR="00B57AB1" w:rsidRPr="00F626E4" w:rsidRDefault="00B57AB1" w:rsidP="00B57A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75312FA5" w14:textId="77777777" w:rsidR="00ED69DE" w:rsidRPr="00F626E4" w:rsidRDefault="00B57AB1" w:rsidP="00B57AB1">
            <w:pPr>
              <w:jc w:val="both"/>
              <w:rPr>
                <w:rFonts w:ascii="Times New Roman" w:hAnsi="Times New Roman" w:cs="Times New Roman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90" w:type="pct"/>
          </w:tcPr>
          <w:p w14:paraId="7AFDD682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58" w:type="pct"/>
          </w:tcPr>
          <w:p w14:paraId="771B25F2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Září</w:t>
            </w:r>
          </w:p>
          <w:p w14:paraId="678BA455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 w:val="restart"/>
          </w:tcPr>
          <w:p w14:paraId="732C2E9D" w14:textId="77777777" w:rsidR="00ED69DE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01051FCB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A171CF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1897DB7C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Tvořivé výtvarné činnosti. Referát. Samostatná i skupinová práce.</w:t>
            </w:r>
          </w:p>
          <w:p w14:paraId="14CBD55A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Diskuze. </w:t>
            </w:r>
          </w:p>
          <w:p w14:paraId="6AC4A51A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Interpretace uměleckých děl.</w:t>
            </w:r>
          </w:p>
          <w:p w14:paraId="14FEB442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Případná návštěva galerie.</w:t>
            </w:r>
          </w:p>
          <w:p w14:paraId="0A560B57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F626E4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21FDC766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Zadání práce v MS Teams.</w:t>
            </w:r>
          </w:p>
          <w:p w14:paraId="1FD74FC6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Vyhledávání informací a obrázků na internetu.</w:t>
            </w:r>
          </w:p>
          <w:p w14:paraId="221C2FDB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Stahování a úprava textu či obrázků.</w:t>
            </w:r>
          </w:p>
          <w:p w14:paraId="2E649EA1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Jednoduchá úprava fotografií.</w:t>
            </w:r>
          </w:p>
          <w:p w14:paraId="6526578F" w14:textId="77777777" w:rsidR="00C25E08" w:rsidRPr="00F626E4" w:rsidRDefault="00C25E0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sz w:val="16"/>
                <w:szCs w:val="16"/>
              </w:rPr>
              <w:t>Práce s jednoduchými grafickými programy.</w:t>
            </w:r>
          </w:p>
        </w:tc>
        <w:tc>
          <w:tcPr>
            <w:tcW w:w="1087" w:type="pct"/>
            <w:vMerge w:val="restart"/>
          </w:tcPr>
          <w:p w14:paraId="0AF9F752" w14:textId="77777777" w:rsidR="002121C3" w:rsidRPr="00F626E4" w:rsidRDefault="002121C3" w:rsidP="002121C3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3291CD9F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1E8A1585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3268511B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66FC3EB7" w14:textId="77777777" w:rsidR="00ED69DE" w:rsidRPr="00F626E4" w:rsidRDefault="002121C3" w:rsidP="0084296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75FEDE60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4DA5F84B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33332FB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0E37A9F1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87F459E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159E6151" w14:textId="77777777" w:rsidR="002121C3" w:rsidRPr="00F626E4" w:rsidRDefault="002121C3" w:rsidP="002121C3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78082CA0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6CA4EBE9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DFB382B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9A67A19" w14:textId="77777777" w:rsidR="002121C3" w:rsidRPr="00F626E4" w:rsidRDefault="002121C3" w:rsidP="002121C3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02A6FEEE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5B8EAF06" w14:textId="77777777" w:rsidR="002121C3" w:rsidRPr="00F626E4" w:rsidRDefault="00C25E08" w:rsidP="002121C3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F626E4">
              <w:rPr>
                <w:color w:val="000000" w:themeColor="text1"/>
                <w:sz w:val="16"/>
                <w:szCs w:val="16"/>
              </w:rPr>
              <w:t>Kulturní u</w:t>
            </w:r>
            <w:r w:rsidR="002121C3" w:rsidRPr="00F626E4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F626E4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F626E4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Pr="00F626E4">
              <w:rPr>
                <w:color w:val="000000" w:themeColor="text1"/>
                <w:sz w:val="16"/>
                <w:szCs w:val="16"/>
              </w:rPr>
              <w:t xml:space="preserve"> kulturní vývoj,</w:t>
            </w:r>
            <w:r w:rsidR="002121C3" w:rsidRPr="00F626E4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0BDD6CBA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48A0C322" w14:textId="77777777" w:rsidR="002121C3" w:rsidRPr="00F626E4" w:rsidRDefault="002121C3" w:rsidP="002121C3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5A6AC598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4D2B34AE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D90D699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88567D4" w14:textId="77777777" w:rsidR="002121C3" w:rsidRPr="00F626E4" w:rsidRDefault="002121C3" w:rsidP="002121C3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00ECE4FE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1B19A7DD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4249769E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17586C9F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64BCA0F" w14:textId="77777777" w:rsidR="002121C3" w:rsidRPr="00F626E4" w:rsidRDefault="002121C3" w:rsidP="002121C3">
            <w:pPr>
              <w:pStyle w:val="Nadpis4"/>
              <w:spacing w:before="0" w:after="0"/>
              <w:rPr>
                <w:i/>
                <w:color w:val="000000" w:themeColor="text1"/>
                <w:sz w:val="16"/>
                <w:szCs w:val="16"/>
              </w:rPr>
            </w:pPr>
            <w:r w:rsidRPr="00F626E4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14936111" w14:textId="77777777" w:rsidR="002121C3" w:rsidRPr="00F626E4" w:rsidRDefault="002121C3" w:rsidP="00842968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74FF84D1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997363F" w14:textId="77777777" w:rsidR="002121C3" w:rsidRPr="00F626E4" w:rsidRDefault="002121C3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0908CD28" w14:textId="77777777" w:rsidR="002121C3" w:rsidRPr="00F626E4" w:rsidRDefault="00C25E08" w:rsidP="002121C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31B328D6" w14:textId="77777777" w:rsidR="002121C3" w:rsidRPr="00F626E4" w:rsidRDefault="002121C3" w:rsidP="002121C3">
            <w:pPr>
              <w:rPr>
                <w:rFonts w:ascii="Times New Roman" w:hAnsi="Times New Roman" w:cs="Times New Roman"/>
              </w:rPr>
            </w:pPr>
            <w:r w:rsidRPr="00F626E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F626E4" w14:paraId="6EB6E5B2" w14:textId="77777777" w:rsidTr="00C66860">
        <w:trPr>
          <w:trHeight w:val="422"/>
        </w:trPr>
        <w:tc>
          <w:tcPr>
            <w:tcW w:w="1097" w:type="pct"/>
            <w:vMerge/>
          </w:tcPr>
          <w:p w14:paraId="44C5CC9D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73478CC2" w14:textId="77777777" w:rsidR="00ED69DE" w:rsidRPr="00C66860" w:rsidRDefault="00F626E4" w:rsidP="00F626E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Realita a její zobrazování.</w:t>
            </w:r>
          </w:p>
        </w:tc>
        <w:tc>
          <w:tcPr>
            <w:tcW w:w="1159" w:type="pct"/>
            <w:vMerge/>
          </w:tcPr>
          <w:p w14:paraId="1AEFD3A2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7D96A9B7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8" w:type="pct"/>
          </w:tcPr>
          <w:p w14:paraId="17F9D6B5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 xml:space="preserve">Říjen </w:t>
            </w:r>
          </w:p>
          <w:p w14:paraId="66AE8FBB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51CCD8B1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3AA1DD63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18BDEC94" w14:textId="77777777" w:rsidTr="00C66860">
        <w:trPr>
          <w:trHeight w:val="414"/>
        </w:trPr>
        <w:tc>
          <w:tcPr>
            <w:tcW w:w="1097" w:type="pct"/>
            <w:vMerge/>
          </w:tcPr>
          <w:p w14:paraId="7996C97C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28BC8293" w14:textId="77777777" w:rsidR="00ED69DE" w:rsidRPr="00C66860" w:rsidRDefault="00777D51" w:rsidP="00842968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Základy figurální kresby.</w:t>
            </w:r>
          </w:p>
        </w:tc>
        <w:tc>
          <w:tcPr>
            <w:tcW w:w="1159" w:type="pct"/>
            <w:vMerge/>
          </w:tcPr>
          <w:p w14:paraId="62EA03DD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46A3138B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8" w:type="pct"/>
          </w:tcPr>
          <w:p w14:paraId="7931A8AA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Listopad</w:t>
            </w:r>
          </w:p>
          <w:p w14:paraId="0120748D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55240330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619B2A9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2F968B61" w14:textId="77777777" w:rsidTr="00C66860">
        <w:trPr>
          <w:trHeight w:val="421"/>
        </w:trPr>
        <w:tc>
          <w:tcPr>
            <w:tcW w:w="1097" w:type="pct"/>
            <w:vMerge/>
          </w:tcPr>
          <w:p w14:paraId="492997B2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5BAD6EC4" w14:textId="77777777" w:rsidR="00ED69DE" w:rsidRPr="00C66860" w:rsidRDefault="00F626E4" w:rsidP="00F626E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 xml:space="preserve">Základy portrétní kresby. </w:t>
            </w:r>
          </w:p>
        </w:tc>
        <w:tc>
          <w:tcPr>
            <w:tcW w:w="1159" w:type="pct"/>
            <w:vMerge/>
          </w:tcPr>
          <w:p w14:paraId="277F2CA5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54E08ECE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58" w:type="pct"/>
          </w:tcPr>
          <w:p w14:paraId="45D35F02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Prosinec</w:t>
            </w:r>
          </w:p>
          <w:p w14:paraId="58F0B853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25DC37DF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0C583930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500777B4" w14:textId="77777777" w:rsidTr="00C66860">
        <w:trPr>
          <w:trHeight w:val="413"/>
        </w:trPr>
        <w:tc>
          <w:tcPr>
            <w:tcW w:w="1097" w:type="pct"/>
            <w:vMerge/>
          </w:tcPr>
          <w:p w14:paraId="3D6DD0C5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38EEE8D0" w14:textId="77777777" w:rsidR="00ED69DE" w:rsidRPr="00C66860" w:rsidRDefault="00F626E4" w:rsidP="00F626E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Zima, vesmír, tajemný svět.</w:t>
            </w:r>
          </w:p>
        </w:tc>
        <w:tc>
          <w:tcPr>
            <w:tcW w:w="1159" w:type="pct"/>
            <w:vMerge/>
          </w:tcPr>
          <w:p w14:paraId="406645D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2E91E727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8" w:type="pct"/>
          </w:tcPr>
          <w:p w14:paraId="2E5D96CA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 xml:space="preserve">Leden </w:t>
            </w:r>
          </w:p>
          <w:p w14:paraId="576E9222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47E8F885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4F92DBCF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20DA5229" w14:textId="77777777" w:rsidTr="00C66860">
        <w:trPr>
          <w:trHeight w:val="419"/>
        </w:trPr>
        <w:tc>
          <w:tcPr>
            <w:tcW w:w="1097" w:type="pct"/>
            <w:vMerge/>
          </w:tcPr>
          <w:p w14:paraId="4988169F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04D8B0A0" w14:textId="77777777" w:rsidR="00ED69DE" w:rsidRPr="00C66860" w:rsidRDefault="00F626E4" w:rsidP="00842968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Umění a literatura.</w:t>
            </w:r>
          </w:p>
        </w:tc>
        <w:tc>
          <w:tcPr>
            <w:tcW w:w="1159" w:type="pct"/>
            <w:vMerge/>
          </w:tcPr>
          <w:p w14:paraId="07FC9BF5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00F7B177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58" w:type="pct"/>
          </w:tcPr>
          <w:p w14:paraId="395FE332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Únor</w:t>
            </w:r>
          </w:p>
          <w:p w14:paraId="2E9BBB26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276778C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479100D9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511FCB93" w14:textId="77777777" w:rsidTr="00C66860">
        <w:trPr>
          <w:trHeight w:val="552"/>
        </w:trPr>
        <w:tc>
          <w:tcPr>
            <w:tcW w:w="1097" w:type="pct"/>
            <w:vMerge/>
          </w:tcPr>
          <w:p w14:paraId="728EB3C0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6792CA2E" w14:textId="77777777" w:rsidR="00ED69DE" w:rsidRPr="00C66860" w:rsidRDefault="00F626E4" w:rsidP="00F626E4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Práce s různorodými materiály, s barevným a novinovým papírem.</w:t>
            </w:r>
          </w:p>
        </w:tc>
        <w:tc>
          <w:tcPr>
            <w:tcW w:w="1159" w:type="pct"/>
            <w:vMerge/>
          </w:tcPr>
          <w:p w14:paraId="05632340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474C0E3D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8" w:type="pct"/>
          </w:tcPr>
          <w:p w14:paraId="4BCB18A5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 xml:space="preserve">Březen </w:t>
            </w:r>
          </w:p>
          <w:p w14:paraId="497D4DA7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6718E618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41400C2C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2A6A2671" w14:textId="77777777" w:rsidTr="00C66860">
        <w:trPr>
          <w:trHeight w:val="546"/>
        </w:trPr>
        <w:tc>
          <w:tcPr>
            <w:tcW w:w="1097" w:type="pct"/>
            <w:vMerge/>
          </w:tcPr>
          <w:p w14:paraId="4BD1AD34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45EE85D2" w14:textId="77777777" w:rsidR="00ED69DE" w:rsidRPr="00C66860" w:rsidRDefault="00F626E4" w:rsidP="00842968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Inspirace dějinami umění.</w:t>
            </w:r>
          </w:p>
        </w:tc>
        <w:tc>
          <w:tcPr>
            <w:tcW w:w="1159" w:type="pct"/>
            <w:vMerge/>
          </w:tcPr>
          <w:p w14:paraId="6A90B2A3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4C21FFE4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8" w:type="pct"/>
          </w:tcPr>
          <w:p w14:paraId="4F629E27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Duben</w:t>
            </w:r>
          </w:p>
          <w:p w14:paraId="155A0D38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3AB9E90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092D5031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71CBCD9C" w14:textId="77777777" w:rsidTr="00C66860">
        <w:trPr>
          <w:trHeight w:val="568"/>
        </w:trPr>
        <w:tc>
          <w:tcPr>
            <w:tcW w:w="1097" w:type="pct"/>
            <w:vMerge/>
          </w:tcPr>
          <w:p w14:paraId="45519132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653C0454" w14:textId="77777777" w:rsidR="00ED69DE" w:rsidRPr="00C66860" w:rsidRDefault="00777D51" w:rsidP="00842968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Inspirace mimoevropskými kulturami.</w:t>
            </w:r>
          </w:p>
        </w:tc>
        <w:tc>
          <w:tcPr>
            <w:tcW w:w="1159" w:type="pct"/>
            <w:vMerge/>
          </w:tcPr>
          <w:p w14:paraId="4A7EEA33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01EB7EA6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8</w:t>
            </w:r>
          </w:p>
        </w:tc>
        <w:tc>
          <w:tcPr>
            <w:tcW w:w="258" w:type="pct"/>
          </w:tcPr>
          <w:p w14:paraId="42664ACC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Květen</w:t>
            </w:r>
          </w:p>
          <w:p w14:paraId="69503932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45AF0FC7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67FD0C3F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626E4" w14:paraId="50A38CBA" w14:textId="77777777" w:rsidTr="00C66860">
        <w:trPr>
          <w:trHeight w:val="2284"/>
        </w:trPr>
        <w:tc>
          <w:tcPr>
            <w:tcW w:w="1097" w:type="pct"/>
            <w:vMerge/>
          </w:tcPr>
          <w:p w14:paraId="329BDC20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4" w:type="pct"/>
          </w:tcPr>
          <w:p w14:paraId="2058743F" w14:textId="77777777" w:rsidR="00ED69DE" w:rsidRPr="00C66860" w:rsidRDefault="00777D51" w:rsidP="00842968">
            <w:pPr>
              <w:rPr>
                <w:rFonts w:ascii="Times New Roman" w:hAnsi="Times New Roman" w:cs="Times New Roman"/>
                <w:color w:val="000000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color w:val="000000"/>
                <w:sz w:val="16"/>
                <w:szCs w:val="20"/>
              </w:rPr>
              <w:t>Tvorba v plenéru, volná tvorba, závěrečné hodnocení.</w:t>
            </w:r>
          </w:p>
        </w:tc>
        <w:tc>
          <w:tcPr>
            <w:tcW w:w="1159" w:type="pct"/>
            <w:vMerge/>
          </w:tcPr>
          <w:p w14:paraId="7C704656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</w:tcPr>
          <w:p w14:paraId="7A474CF2" w14:textId="77777777" w:rsidR="00ED69DE" w:rsidRPr="00C66860" w:rsidRDefault="00B57AB1" w:rsidP="00842968">
            <w:pPr>
              <w:rPr>
                <w:rFonts w:ascii="Times New Roman" w:hAnsi="Times New Roman" w:cs="Times New Roman"/>
                <w:sz w:val="16"/>
              </w:rPr>
            </w:pPr>
            <w:r w:rsidRPr="00C66860"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258" w:type="pct"/>
          </w:tcPr>
          <w:p w14:paraId="1C5FDBEC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C66860">
              <w:rPr>
                <w:rFonts w:ascii="Times New Roman" w:hAnsi="Times New Roman" w:cs="Times New Roman"/>
                <w:sz w:val="16"/>
                <w:szCs w:val="20"/>
              </w:rPr>
              <w:t>Červen</w:t>
            </w:r>
          </w:p>
          <w:p w14:paraId="2484B7E4" w14:textId="77777777" w:rsidR="00ED69DE" w:rsidRPr="00C66860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415" w:type="pct"/>
            <w:vMerge/>
          </w:tcPr>
          <w:p w14:paraId="128F606D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/>
          </w:tcPr>
          <w:p w14:paraId="2172EAB9" w14:textId="77777777" w:rsidR="00ED69DE" w:rsidRPr="00F626E4" w:rsidRDefault="00ED69DE" w:rsidP="00842968">
            <w:pPr>
              <w:rPr>
                <w:rFonts w:ascii="Times New Roman" w:hAnsi="Times New Roman" w:cs="Times New Roman"/>
              </w:rPr>
            </w:pPr>
          </w:p>
        </w:tc>
      </w:tr>
    </w:tbl>
    <w:p w14:paraId="2D5AAD63" w14:textId="77777777" w:rsidR="005D570C" w:rsidRPr="00F626E4" w:rsidRDefault="005D570C">
      <w:pPr>
        <w:rPr>
          <w:rFonts w:ascii="Times New Roman" w:hAnsi="Times New Roman" w:cs="Times New Roman"/>
        </w:rPr>
      </w:pPr>
    </w:p>
    <w:sectPr w:rsidR="005D570C" w:rsidRPr="00F626E4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B3B95"/>
    <w:rsid w:val="000B5BA8"/>
    <w:rsid w:val="000D7AF6"/>
    <w:rsid w:val="00130918"/>
    <w:rsid w:val="0016688F"/>
    <w:rsid w:val="001977B3"/>
    <w:rsid w:val="002121C3"/>
    <w:rsid w:val="00264961"/>
    <w:rsid w:val="00266736"/>
    <w:rsid w:val="002A797F"/>
    <w:rsid w:val="002B7759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696CEF"/>
    <w:rsid w:val="007275C6"/>
    <w:rsid w:val="00733620"/>
    <w:rsid w:val="007545D1"/>
    <w:rsid w:val="00777D51"/>
    <w:rsid w:val="00820B31"/>
    <w:rsid w:val="00826B16"/>
    <w:rsid w:val="00863375"/>
    <w:rsid w:val="009454EE"/>
    <w:rsid w:val="00946CC9"/>
    <w:rsid w:val="00967D30"/>
    <w:rsid w:val="00982B4E"/>
    <w:rsid w:val="009B4E22"/>
    <w:rsid w:val="00A73243"/>
    <w:rsid w:val="00A970B5"/>
    <w:rsid w:val="00B23E86"/>
    <w:rsid w:val="00B57AB1"/>
    <w:rsid w:val="00B65AA1"/>
    <w:rsid w:val="00BA146F"/>
    <w:rsid w:val="00BA5D82"/>
    <w:rsid w:val="00C25E08"/>
    <w:rsid w:val="00C31D42"/>
    <w:rsid w:val="00C62388"/>
    <w:rsid w:val="00C66860"/>
    <w:rsid w:val="00D5486F"/>
    <w:rsid w:val="00DB0EF1"/>
    <w:rsid w:val="00DE5C6B"/>
    <w:rsid w:val="00E052A3"/>
    <w:rsid w:val="00E2614B"/>
    <w:rsid w:val="00E629ED"/>
    <w:rsid w:val="00E63547"/>
    <w:rsid w:val="00EA63B3"/>
    <w:rsid w:val="00EC38D7"/>
    <w:rsid w:val="00ED69DE"/>
    <w:rsid w:val="00F1550C"/>
    <w:rsid w:val="00F233A2"/>
    <w:rsid w:val="00F32236"/>
    <w:rsid w:val="00F626E4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6F8A"/>
  <w15:docId w15:val="{D94BB22D-2B46-46F2-BF14-E061E374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1195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4</cp:revision>
  <dcterms:created xsi:type="dcterms:W3CDTF">2023-06-30T07:48:00Z</dcterms:created>
  <dcterms:modified xsi:type="dcterms:W3CDTF">2024-09-16T10:10:00Z</dcterms:modified>
</cp:coreProperties>
</file>