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0C8" w:rsidRPr="002F0FA2" w:rsidRDefault="002F10C8" w:rsidP="002F0FA2">
      <w:pPr>
        <w:jc w:val="center"/>
        <w:rPr>
          <w:b/>
          <w:sz w:val="36"/>
          <w:szCs w:val="36"/>
        </w:rPr>
      </w:pPr>
      <w:r w:rsidRPr="002F0FA2">
        <w:rPr>
          <w:b/>
          <w:sz w:val="36"/>
          <w:szCs w:val="36"/>
        </w:rPr>
        <w:t xml:space="preserve">UČEBNÍ OSNOVY </w:t>
      </w:r>
      <w:r w:rsidR="002F0FA2" w:rsidRPr="002F0FA2">
        <w:rPr>
          <w:b/>
          <w:sz w:val="36"/>
          <w:szCs w:val="36"/>
        </w:rPr>
        <w:t>- CHEMIE -</w:t>
      </w:r>
      <w:r w:rsidRPr="002F0FA2">
        <w:rPr>
          <w:b/>
          <w:sz w:val="36"/>
          <w:szCs w:val="36"/>
        </w:rPr>
        <w:t xml:space="preserve"> </w:t>
      </w:r>
      <w:r w:rsidR="002F0FA2" w:rsidRPr="002F0FA2">
        <w:rPr>
          <w:b/>
          <w:sz w:val="36"/>
          <w:szCs w:val="36"/>
        </w:rPr>
        <w:t>SEKUNDA</w:t>
      </w:r>
    </w:p>
    <w:p w:rsidR="002F10C8" w:rsidRPr="002F0FA2" w:rsidRDefault="002F10C8" w:rsidP="002F10C8">
      <w:pPr>
        <w:rPr>
          <w:sz w:val="16"/>
          <w:szCs w:val="3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5419"/>
        <w:gridCol w:w="6423"/>
      </w:tblGrid>
      <w:tr w:rsidR="002F10C8" w:rsidTr="002F0FA2"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10C8" w:rsidRDefault="002F10C8">
            <w:pPr>
              <w:jc w:val="center"/>
              <w:rPr>
                <w:b/>
              </w:rPr>
            </w:pPr>
            <w:r>
              <w:rPr>
                <w:b/>
              </w:rPr>
              <w:t>Výstupy RVP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10C8" w:rsidRDefault="002F10C8">
            <w:pPr>
              <w:jc w:val="center"/>
              <w:rPr>
                <w:b/>
              </w:rPr>
            </w:pPr>
            <w:r>
              <w:rPr>
                <w:b/>
              </w:rPr>
              <w:t>Školní výstupy</w:t>
            </w: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10C8" w:rsidRDefault="002F10C8">
            <w:pPr>
              <w:jc w:val="center"/>
              <w:rPr>
                <w:b/>
              </w:rPr>
            </w:pPr>
            <w:r>
              <w:rPr>
                <w:b/>
              </w:rPr>
              <w:t>Učivo</w:t>
            </w:r>
          </w:p>
        </w:tc>
      </w:tr>
      <w:tr w:rsidR="002F10C8" w:rsidTr="002F0FA2"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C8" w:rsidRPr="002F0FA2" w:rsidRDefault="002F10C8" w:rsidP="002F0FA2">
            <w:pPr>
              <w:numPr>
                <w:ilvl w:val="0"/>
                <w:numId w:val="1"/>
              </w:numPr>
              <w:ind w:left="0" w:firstLine="0"/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určí společné a rozdílné vlastnosti látek</w:t>
            </w:r>
          </w:p>
          <w:p w:rsidR="002F10C8" w:rsidRPr="002F0FA2" w:rsidRDefault="002F10C8" w:rsidP="002F0FA2">
            <w:pPr>
              <w:numPr>
                <w:ilvl w:val="0"/>
                <w:numId w:val="1"/>
              </w:numPr>
              <w:ind w:left="0" w:firstLine="0"/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Pracuje bezpečně s vybranými dostupnými a běžně používanými látkami a hodnotí jejich rizikovost, posoudí nebezpečnost vybraných dostupných látek, se kterými zatím pracovat nesmí, vypočítá složení roztoků, připraví prakticky roztok daného složení</w:t>
            </w:r>
          </w:p>
          <w:p w:rsidR="002F10C8" w:rsidRPr="002F0FA2" w:rsidRDefault="002F10C8" w:rsidP="002F0FA2">
            <w:pPr>
              <w:numPr>
                <w:ilvl w:val="0"/>
                <w:numId w:val="1"/>
              </w:numPr>
              <w:ind w:left="0" w:firstLine="0"/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Vysvětlí základní faktory ovlivňující rozpouštění pevných látek</w:t>
            </w:r>
          </w:p>
          <w:p w:rsidR="002F10C8" w:rsidRPr="002F0FA2" w:rsidRDefault="002F10C8" w:rsidP="002F0FA2">
            <w:pPr>
              <w:numPr>
                <w:ilvl w:val="0"/>
                <w:numId w:val="1"/>
              </w:numPr>
              <w:ind w:left="0" w:firstLine="0"/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Nevrhne postupy a prakticky provede oddělování složek směsí o známém složení, uvede příklady oddělování složek v praxi</w:t>
            </w:r>
          </w:p>
          <w:p w:rsidR="002F10C8" w:rsidRPr="002F0FA2" w:rsidRDefault="002F10C8" w:rsidP="002F0FA2">
            <w:pPr>
              <w:numPr>
                <w:ilvl w:val="0"/>
                <w:numId w:val="1"/>
              </w:numPr>
              <w:ind w:left="0" w:firstLine="0"/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Rozliší různé druhy vody a uvede příklady jejich výskytu a použití</w:t>
            </w:r>
          </w:p>
          <w:p w:rsidR="002F10C8" w:rsidRPr="002F0FA2" w:rsidRDefault="002F10C8" w:rsidP="002F0FA2">
            <w:pPr>
              <w:numPr>
                <w:ilvl w:val="0"/>
                <w:numId w:val="1"/>
              </w:numPr>
              <w:ind w:left="0" w:firstLine="0"/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Objasní nejefektivnější jednání v modelových příkladech havárie s únikem nebezpečných látek, používá pojmy atom a molekula ve správných souvislostech</w:t>
            </w:r>
          </w:p>
          <w:p w:rsidR="002F10C8" w:rsidRPr="002F0FA2" w:rsidRDefault="002F10C8" w:rsidP="002F0FA2">
            <w:pPr>
              <w:numPr>
                <w:ilvl w:val="0"/>
                <w:numId w:val="1"/>
              </w:numPr>
              <w:ind w:left="0" w:firstLine="0"/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Orientuje se v periodické soustavě chemických prvků, rozpozná vybrané kovy a nekovy a usuzuje na jejich možné vlastnosti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zná zásady bezpečné práce</w:t>
            </w:r>
            <w:r w:rsidR="002F0FA2">
              <w:rPr>
                <w:sz w:val="16"/>
                <w:szCs w:val="16"/>
              </w:rPr>
              <w:t xml:space="preserve">, </w:t>
            </w:r>
            <w:r w:rsidRPr="002F0FA2">
              <w:rPr>
                <w:sz w:val="16"/>
                <w:szCs w:val="16"/>
              </w:rPr>
              <w:t xml:space="preserve">dovede poskytnout 1. </w:t>
            </w:r>
            <w:r w:rsidR="002F0FA2" w:rsidRPr="002F0FA2">
              <w:rPr>
                <w:sz w:val="16"/>
                <w:szCs w:val="16"/>
              </w:rPr>
              <w:t>P</w:t>
            </w:r>
            <w:r w:rsidRPr="002F0FA2">
              <w:rPr>
                <w:sz w:val="16"/>
                <w:szCs w:val="16"/>
              </w:rPr>
              <w:t>omoc</w:t>
            </w:r>
            <w:r w:rsidR="002F0FA2">
              <w:rPr>
                <w:sz w:val="16"/>
                <w:szCs w:val="16"/>
              </w:rPr>
              <w:t xml:space="preserve">, </w:t>
            </w:r>
            <w:r w:rsidRPr="002F0FA2">
              <w:rPr>
                <w:sz w:val="16"/>
                <w:szCs w:val="16"/>
              </w:rPr>
              <w:t xml:space="preserve">zná tel. číslo </w:t>
            </w:r>
            <w:proofErr w:type="spellStart"/>
            <w:r w:rsidRPr="002F0FA2">
              <w:rPr>
                <w:sz w:val="16"/>
                <w:szCs w:val="16"/>
              </w:rPr>
              <w:t>záchr</w:t>
            </w:r>
            <w:proofErr w:type="spellEnd"/>
            <w:r w:rsidRPr="002F0FA2">
              <w:rPr>
                <w:sz w:val="16"/>
                <w:szCs w:val="16"/>
              </w:rPr>
              <w:t>. služby, umí přivolat pomoc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pozná skupenství a jejich přeměny (včetně sublimace)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rozliší fyzikální a chemický děj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umí rozlišit a pojmenovat druhy směsí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zná pojmy rozpustnost, koncentrovaný, zředěný, nasycený, nenasycený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zná vliv teploty, plošného obsahu, povrchu na rychlost rozpouštění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zná příklady z praxe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umí vypočítat hmotnostní zlomek složek směsí a %koncentraci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 xml:space="preserve">zná princip, postup a užití v praxi metody oddělování složek směsí - usazování, filtrace, destilace, krystalizace 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umí provést filtraci a destilaci ve školních podmínkách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umí zvolit vhodný postup k oddělování složek směsí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umí vyjmenovat druhy a význam vod podle užití a znečištění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zná hygienické požadavky na pitnou vodu</w:t>
            </w:r>
            <w:r w:rsidR="002F0FA2">
              <w:rPr>
                <w:sz w:val="16"/>
                <w:szCs w:val="16"/>
              </w:rPr>
              <w:t xml:space="preserve">, </w:t>
            </w:r>
            <w:r w:rsidRPr="002F0FA2">
              <w:rPr>
                <w:sz w:val="16"/>
                <w:szCs w:val="16"/>
              </w:rPr>
              <w:t>zná hlavní znečišťovatele pitné vody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zná procentový obsah hlavních složek vzduchu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umí vysvětlit význam vzduchu jako průmyslové suroviny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zná hlavní znečišťovatele vzduchu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umí vysvětlit vznik a význam inverze a smogu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 xml:space="preserve">zná pojmy atomové jádro, elektronový obal, proton, neutron, elektron, valenční elektron, valenční vrstva, protonové číslo, hmotnostní číslo 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zná vztahy mezi počty protonů, elektronů a neutronů v atomu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s PSP umí nakreslit schéma atomu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umí odvodit vznik kationtů a aniontů z atomu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umí vysvětlit rozdíl mezi atomem a molekulou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umí vysvětlit rozdíl mezi prvkem a sloučeninou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určí počet atomů ve vzorci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zná pojem elektronegativita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umí vyhledat elektronegativitu prvku v PSP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určí charakter chemické vazby podle elektronegativity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zná české názvy a značky prvků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s pomocí PSP umí přiřadit protonové číslo prvku a naopak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zná princip uspořádání prvků v PSP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umí zařadit prvek do skupiny a periody PSP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umí vyhledat prvek podle skupiny a periody PSP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zná znění a význam periodického zákona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zná pojmy kovy, nekovy, polokovy, těžké kovy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zná význam symbolů v chemické rovnici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umí zapsat slovně popsaný chemický děj chemickou rovnicí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umí zapsat jednoduché rovnice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umí zformulovat zákon zachování hmotnosti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dokáže opravit špatně vyčíslenou rovnici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dokáže vyčíslit jednoduchou rovnici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zná pravidla názvosloví halogenidů, oxidů a sulfidů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umí vytvořit vzorec z názvu a naopak</w:t>
            </w: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 xml:space="preserve"> </w:t>
            </w:r>
          </w:p>
          <w:p w:rsidR="002F10C8" w:rsidRPr="002F0FA2" w:rsidRDefault="002F10C8" w:rsidP="002F0FA2">
            <w:pPr>
              <w:rPr>
                <w:b/>
                <w:sz w:val="16"/>
                <w:szCs w:val="16"/>
              </w:rPr>
            </w:pPr>
            <w:r w:rsidRPr="002F0FA2">
              <w:rPr>
                <w:b/>
                <w:sz w:val="16"/>
                <w:szCs w:val="16"/>
              </w:rPr>
              <w:t>Úvod do studia chemie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Bezpečnost práce v chemické laboratoři, látky, tělesa, pozorování, měření, pokus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</w:p>
          <w:p w:rsidR="002F10C8" w:rsidRPr="002F0FA2" w:rsidRDefault="002F10C8" w:rsidP="002F0FA2">
            <w:pPr>
              <w:pStyle w:val="Nadpis2"/>
              <w:rPr>
                <w:rFonts w:ascii="Times New Roman" w:hAnsi="Times New Roman" w:cs="Times New Roman"/>
                <w:sz w:val="16"/>
                <w:szCs w:val="16"/>
              </w:rPr>
            </w:pPr>
            <w:r w:rsidRPr="002F0FA2">
              <w:rPr>
                <w:rFonts w:ascii="Times New Roman" w:hAnsi="Times New Roman" w:cs="Times New Roman"/>
                <w:sz w:val="16"/>
                <w:szCs w:val="16"/>
              </w:rPr>
              <w:t>Směsi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Různorodá a stejnorodá směs, oddělování složek směsí, příprava roztoků.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</w:p>
          <w:p w:rsidR="002F10C8" w:rsidRPr="002F0FA2" w:rsidRDefault="002F10C8" w:rsidP="002F0FA2">
            <w:pPr>
              <w:rPr>
                <w:b/>
                <w:bCs/>
                <w:sz w:val="16"/>
                <w:szCs w:val="16"/>
              </w:rPr>
            </w:pPr>
            <w:r w:rsidRPr="002F0FA2">
              <w:rPr>
                <w:b/>
                <w:bCs/>
                <w:sz w:val="16"/>
                <w:szCs w:val="16"/>
              </w:rPr>
              <w:t>Voda a vzduch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Rozdělení vod, koloběh vody v přírodě, vodárna, čistírna vod, složení vzduchu, teplotní inverze, smog plamen, hoření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</w:p>
          <w:p w:rsidR="002F10C8" w:rsidRPr="002F0FA2" w:rsidRDefault="002F10C8" w:rsidP="002F0FA2">
            <w:pPr>
              <w:rPr>
                <w:b/>
                <w:sz w:val="16"/>
                <w:szCs w:val="16"/>
              </w:rPr>
            </w:pPr>
            <w:r w:rsidRPr="002F0FA2">
              <w:rPr>
                <w:b/>
                <w:bCs/>
                <w:sz w:val="16"/>
                <w:szCs w:val="16"/>
              </w:rPr>
              <w:t>Složení látek, chemická vazba</w:t>
            </w:r>
            <w:r w:rsidRPr="002F0FA2">
              <w:rPr>
                <w:b/>
                <w:sz w:val="16"/>
                <w:szCs w:val="16"/>
              </w:rPr>
              <w:t>.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Atom, molekula, prvek, sloučenina, ionty, elektronegativita, typy chemických vazeb.</w:t>
            </w:r>
          </w:p>
          <w:p w:rsidR="002F10C8" w:rsidRPr="002F0FA2" w:rsidRDefault="002F10C8" w:rsidP="002F0FA2">
            <w:pPr>
              <w:rPr>
                <w:b/>
                <w:bCs/>
                <w:sz w:val="16"/>
                <w:szCs w:val="16"/>
              </w:rPr>
            </w:pPr>
          </w:p>
          <w:p w:rsidR="002F10C8" w:rsidRPr="002F0FA2" w:rsidRDefault="002F10C8" w:rsidP="002F0FA2">
            <w:pPr>
              <w:rPr>
                <w:b/>
                <w:bCs/>
                <w:sz w:val="16"/>
                <w:szCs w:val="16"/>
              </w:rPr>
            </w:pPr>
            <w:r w:rsidRPr="002F0FA2">
              <w:rPr>
                <w:b/>
                <w:bCs/>
                <w:sz w:val="16"/>
                <w:szCs w:val="16"/>
              </w:rPr>
              <w:t>Periodická soustava prvků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Periodický zákon, chemická reakce (exotermická, endotermická), chemická rovnice (reaktanty, produkty, vyčíslení rovnic).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Významné chemické prvky – vodík, kyslík, alkalické kovy, halogeny – jejich vlastnosti, použití, příprava, důkaz.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Kovy, nekovy, polokovy – jejich vlastnosti a použití</w:t>
            </w:r>
          </w:p>
          <w:p w:rsidR="002F0FA2" w:rsidRDefault="002F0FA2" w:rsidP="002F0FA2">
            <w:pPr>
              <w:rPr>
                <w:b/>
                <w:bCs/>
                <w:sz w:val="16"/>
                <w:szCs w:val="16"/>
              </w:rPr>
            </w:pPr>
          </w:p>
          <w:p w:rsidR="002F10C8" w:rsidRPr="002F0FA2" w:rsidRDefault="002F10C8" w:rsidP="002F0FA2">
            <w:pPr>
              <w:rPr>
                <w:b/>
                <w:bCs/>
                <w:sz w:val="16"/>
                <w:szCs w:val="16"/>
              </w:rPr>
            </w:pPr>
            <w:r w:rsidRPr="002F0FA2">
              <w:rPr>
                <w:b/>
                <w:bCs/>
                <w:sz w:val="16"/>
                <w:szCs w:val="16"/>
              </w:rPr>
              <w:t>Názvosloví dvouprvkových sloučenin</w:t>
            </w:r>
          </w:p>
          <w:p w:rsidR="002F10C8" w:rsidRPr="002F0FA2" w:rsidRDefault="002F10C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Halogenidy, oxidy, sulfidy</w:t>
            </w:r>
          </w:p>
        </w:tc>
      </w:tr>
    </w:tbl>
    <w:p w:rsidR="00E172C5" w:rsidRDefault="00E172C5" w:rsidP="002F0FA2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Tematický plán </w:t>
      </w:r>
      <w:r w:rsidR="00DE42F3">
        <w:rPr>
          <w:b/>
          <w:sz w:val="28"/>
          <w:szCs w:val="28"/>
        </w:rPr>
        <w:t>– CHEMIE –</w:t>
      </w:r>
      <w:r>
        <w:rPr>
          <w:b/>
          <w:sz w:val="28"/>
          <w:szCs w:val="28"/>
        </w:rPr>
        <w:t xml:space="preserve"> sekund</w:t>
      </w:r>
      <w:r w:rsidR="00DE42F3">
        <w:rPr>
          <w:b/>
          <w:sz w:val="28"/>
          <w:szCs w:val="28"/>
        </w:rPr>
        <w:t>a</w:t>
      </w:r>
    </w:p>
    <w:p w:rsidR="00E172C5" w:rsidRDefault="00E172C5" w:rsidP="002F0FA2">
      <w:pPr>
        <w:rPr>
          <w:b/>
          <w:sz w:val="28"/>
          <w:szCs w:val="28"/>
        </w:rPr>
      </w:pPr>
    </w:p>
    <w:p w:rsidR="00E172C5" w:rsidRDefault="00E172C5" w:rsidP="002F0FA2">
      <w:pPr>
        <w:rPr>
          <w:b/>
        </w:rPr>
      </w:pPr>
      <w:r>
        <w:rPr>
          <w:b/>
        </w:rPr>
        <w:t>Charakteristika vyučovacího předmětu:</w:t>
      </w:r>
    </w:p>
    <w:p w:rsidR="00E172C5" w:rsidRDefault="00E172C5" w:rsidP="002F0FA2">
      <w:pPr>
        <w:pStyle w:val="RVP-odrkycl"/>
        <w:numPr>
          <w:ilvl w:val="0"/>
          <w:numId w:val="0"/>
        </w:numPr>
      </w:pPr>
      <w:r>
        <w:t xml:space="preserve">Vzdělávání v předmětu chemie směřuje k podchycení a rozvíjení zájmu o obor, vede k poznávání základních chemických pojmů a zákonitostí na příkladech směsí, chemických látek a jejich reakcí s využíváním jednoduchých chemických pokusů, učí řešit problémy a správně jednat v praktických situacích, vysvětlovat a zdůvodňovat chemické jevy, učí poznatky využívat k rozvíjení odpovědných občanských </w:t>
      </w:r>
      <w:proofErr w:type="gramStart"/>
      <w:r>
        <w:t>postojů , učí</w:t>
      </w:r>
      <w:proofErr w:type="gramEnd"/>
      <w:r>
        <w:t xml:space="preserve"> získávat a upevňovat dovednosti pracovat podle pravidel bezpečné práce s chemikáliemi a dovednosti poskytnout první pomoc při úrazech s nebezpečnými chemickými látkami a přípravky.</w:t>
      </w:r>
    </w:p>
    <w:p w:rsidR="00E172C5" w:rsidRDefault="00E172C5" w:rsidP="002F0FA2">
      <w:pPr>
        <w:pStyle w:val="RVP-Uvozovacvty"/>
        <w:jc w:val="both"/>
      </w:pPr>
      <w:r>
        <w:t>Předmět chemie je úzce spjat s ostatními předměty vzdělávací oblasti Člověk a příroda a z části s matematikou (např. zeměpis – surovinové zdroje chemického průmyslu, přírodopis – význam zelených rostlin, životní prostředí, zdraví, fyzika – vlastnosti látek, matematika – chemické výpočty).</w:t>
      </w:r>
    </w:p>
    <w:p w:rsidR="00E172C5" w:rsidRDefault="00E172C5" w:rsidP="002F0FA2"/>
    <w:p w:rsidR="00E172C5" w:rsidRDefault="00E172C5" w:rsidP="002F0FA2"/>
    <w:p w:rsidR="00E172C5" w:rsidRDefault="00E172C5" w:rsidP="002F0FA2">
      <w:pPr>
        <w:rPr>
          <w:rFonts w:ascii="Arial" w:hAnsi="Arial" w:cs="Arial"/>
        </w:rPr>
      </w:pPr>
      <w:r>
        <w:rPr>
          <w:b/>
        </w:rPr>
        <w:t>Učebnice:</w:t>
      </w:r>
      <w:r>
        <w:t xml:space="preserve">  Základy chemie 1, nakladatelství Fortuna</w:t>
      </w:r>
      <w:r>
        <w:rPr>
          <w:rFonts w:ascii="Arial" w:hAnsi="Arial" w:cs="Arial"/>
        </w:rPr>
        <w:t xml:space="preserve"> ZŠ</w:t>
      </w:r>
    </w:p>
    <w:p w:rsidR="00E172C5" w:rsidRDefault="00E172C5" w:rsidP="002F0FA2"/>
    <w:p w:rsidR="00E172C5" w:rsidRDefault="00E172C5" w:rsidP="002F0FA2">
      <w:r>
        <w:rPr>
          <w:b/>
        </w:rPr>
        <w:t>Časová dotace:</w:t>
      </w:r>
      <w:r>
        <w:t xml:space="preserve"> 2 hodiny týdně</w:t>
      </w:r>
    </w:p>
    <w:p w:rsidR="00E172C5" w:rsidRDefault="00E172C5" w:rsidP="002F0FA2"/>
    <w:p w:rsidR="00E172C5" w:rsidRDefault="00E172C5" w:rsidP="002F0FA2"/>
    <w:p w:rsidR="00E172C5" w:rsidRDefault="00E172C5" w:rsidP="002F0FA2"/>
    <w:p w:rsidR="00E172C5" w:rsidRDefault="00E172C5" w:rsidP="002F0FA2"/>
    <w:p w:rsidR="00E172C5" w:rsidRDefault="00E172C5" w:rsidP="002F0FA2"/>
    <w:p w:rsidR="00E172C5" w:rsidRDefault="00E172C5" w:rsidP="002F0FA2"/>
    <w:p w:rsidR="00E172C5" w:rsidRDefault="00E172C5" w:rsidP="002F0FA2">
      <w:pPr>
        <w:rPr>
          <w:sz w:val="20"/>
          <w:szCs w:val="20"/>
        </w:rPr>
      </w:pPr>
    </w:p>
    <w:p w:rsidR="00E172C5" w:rsidRDefault="00E172C5" w:rsidP="002F0FA2">
      <w:pPr>
        <w:rPr>
          <w:sz w:val="20"/>
          <w:szCs w:val="20"/>
        </w:rPr>
      </w:pPr>
    </w:p>
    <w:p w:rsidR="00E172C5" w:rsidRDefault="00E172C5" w:rsidP="002F0FA2">
      <w:pPr>
        <w:rPr>
          <w:sz w:val="20"/>
          <w:szCs w:val="20"/>
        </w:rPr>
      </w:pPr>
    </w:p>
    <w:p w:rsidR="00E172C5" w:rsidRDefault="00E172C5" w:rsidP="002F0FA2">
      <w:pPr>
        <w:rPr>
          <w:sz w:val="20"/>
          <w:szCs w:val="20"/>
        </w:rPr>
      </w:pPr>
    </w:p>
    <w:p w:rsidR="00E172C5" w:rsidRDefault="00E172C5" w:rsidP="002F0FA2">
      <w:pPr>
        <w:rPr>
          <w:sz w:val="20"/>
          <w:szCs w:val="20"/>
        </w:rPr>
      </w:pPr>
    </w:p>
    <w:p w:rsidR="002F0FA2" w:rsidRDefault="002F0FA2" w:rsidP="002F0FA2">
      <w:pPr>
        <w:rPr>
          <w:sz w:val="20"/>
          <w:szCs w:val="20"/>
        </w:rPr>
      </w:pPr>
    </w:p>
    <w:p w:rsidR="002F0FA2" w:rsidRDefault="002F0FA2" w:rsidP="002F0FA2">
      <w:pPr>
        <w:rPr>
          <w:sz w:val="20"/>
          <w:szCs w:val="20"/>
        </w:rPr>
      </w:pPr>
    </w:p>
    <w:p w:rsidR="002F0FA2" w:rsidRDefault="002F0FA2" w:rsidP="002F0FA2">
      <w:pPr>
        <w:rPr>
          <w:sz w:val="20"/>
          <w:szCs w:val="20"/>
        </w:rPr>
      </w:pPr>
    </w:p>
    <w:p w:rsidR="00E172C5" w:rsidRDefault="00E172C5" w:rsidP="002F0FA2">
      <w:pPr>
        <w:rPr>
          <w:sz w:val="20"/>
          <w:szCs w:val="20"/>
        </w:rPr>
      </w:pPr>
    </w:p>
    <w:p w:rsidR="00E172C5" w:rsidRDefault="00E172C5" w:rsidP="002F0FA2">
      <w:pPr>
        <w:rPr>
          <w:sz w:val="20"/>
          <w:szCs w:val="20"/>
        </w:rPr>
      </w:pPr>
    </w:p>
    <w:p w:rsidR="00E172C5" w:rsidRDefault="00E172C5" w:rsidP="002F0FA2">
      <w:pPr>
        <w:rPr>
          <w:sz w:val="20"/>
          <w:szCs w:val="20"/>
        </w:rPr>
      </w:pPr>
    </w:p>
    <w:p w:rsidR="00E172C5" w:rsidRDefault="00E172C5" w:rsidP="002F0FA2">
      <w:pPr>
        <w:rPr>
          <w:sz w:val="20"/>
          <w:szCs w:val="20"/>
        </w:rPr>
      </w:pPr>
    </w:p>
    <w:p w:rsidR="00D732DF" w:rsidRDefault="00D732DF" w:rsidP="002F0FA2">
      <w:pPr>
        <w:rPr>
          <w:sz w:val="20"/>
          <w:szCs w:val="20"/>
        </w:rPr>
      </w:pPr>
    </w:p>
    <w:p w:rsidR="00D732DF" w:rsidRDefault="00D732DF" w:rsidP="002F0FA2">
      <w:pPr>
        <w:rPr>
          <w:sz w:val="20"/>
          <w:szCs w:val="20"/>
        </w:rPr>
      </w:pPr>
    </w:p>
    <w:p w:rsidR="002F0FA2" w:rsidRDefault="002F0FA2" w:rsidP="002F0FA2">
      <w:pPr>
        <w:rPr>
          <w:sz w:val="20"/>
          <w:szCs w:val="20"/>
        </w:rPr>
      </w:pPr>
    </w:p>
    <w:p w:rsidR="002F0FA2" w:rsidRDefault="002F0FA2" w:rsidP="002F0FA2">
      <w:pPr>
        <w:rPr>
          <w:sz w:val="20"/>
          <w:szCs w:val="20"/>
        </w:rPr>
      </w:pPr>
    </w:p>
    <w:p w:rsidR="002F0FA2" w:rsidRDefault="002F0FA2" w:rsidP="002F0FA2">
      <w:pPr>
        <w:rPr>
          <w:sz w:val="20"/>
          <w:szCs w:val="20"/>
        </w:rPr>
      </w:pPr>
    </w:p>
    <w:p w:rsidR="00E172C5" w:rsidRDefault="00E172C5" w:rsidP="002F0FA2">
      <w:pPr>
        <w:rPr>
          <w:sz w:val="20"/>
          <w:szCs w:val="20"/>
        </w:rPr>
      </w:pPr>
    </w:p>
    <w:p w:rsidR="00E172C5" w:rsidRDefault="00E172C5" w:rsidP="002F0FA2">
      <w:pPr>
        <w:rPr>
          <w:b/>
          <w:caps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1926"/>
        <w:gridCol w:w="3683"/>
        <w:gridCol w:w="698"/>
        <w:gridCol w:w="732"/>
        <w:gridCol w:w="1853"/>
        <w:gridCol w:w="3053"/>
      </w:tblGrid>
      <w:tr w:rsidR="00E172C5" w:rsidTr="002F0FA2">
        <w:trPr>
          <w:trHeight w:val="276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C5" w:rsidRDefault="00E172C5" w:rsidP="002F0F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Školní výstupy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C5" w:rsidRDefault="00E172C5" w:rsidP="002F0F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Tematické okruhy</w:t>
            </w:r>
          </w:p>
          <w:p w:rsidR="00E172C5" w:rsidRDefault="00E172C5" w:rsidP="002F0F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Učivo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C5" w:rsidRDefault="00E172C5" w:rsidP="002F0F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Klíčové kompetence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C5" w:rsidRDefault="00E172C5" w:rsidP="002F0F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Počet hodin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C5" w:rsidRDefault="00E172C5" w:rsidP="002F0F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Měsíc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C5" w:rsidRDefault="00E172C5" w:rsidP="002F0F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Výchovně vzdělávací strategie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2C5" w:rsidRDefault="00E172C5" w:rsidP="002F0F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Průřezová témata</w:t>
            </w:r>
          </w:p>
        </w:tc>
      </w:tr>
      <w:tr w:rsidR="004A623C" w:rsidRPr="002F0FA2" w:rsidTr="002F0FA2">
        <w:trPr>
          <w:trHeight w:val="1531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Zná zásady bezpečné práce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dovede poskytnout 1. pomoc</w:t>
            </w:r>
          </w:p>
          <w:p w:rsidR="004A623C" w:rsidRPr="002F0FA2" w:rsidRDefault="003D6364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 xml:space="preserve">zná tel. číslo záchranné </w:t>
            </w:r>
            <w:r w:rsidR="004A623C" w:rsidRPr="002F0FA2">
              <w:rPr>
                <w:sz w:val="16"/>
                <w:szCs w:val="16"/>
              </w:rPr>
              <w:t>služby, umí přivolat pomoc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pozná skupenství a jejich přeměny (včetně sublimace)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rozliší fyzikální a chemický děj</w:t>
            </w:r>
          </w:p>
          <w:p w:rsidR="00C7707A" w:rsidRPr="002F0FA2" w:rsidRDefault="00C7707A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Seznámení se s digitálními technologiemi použitelnými v oboru (mobil, PC, tablet, internet, www).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23C" w:rsidRPr="002F0FA2" w:rsidRDefault="004A623C" w:rsidP="002F0FA2">
            <w:pPr>
              <w:rPr>
                <w:b/>
                <w:sz w:val="16"/>
                <w:szCs w:val="16"/>
              </w:rPr>
            </w:pPr>
            <w:r w:rsidRPr="002F0FA2">
              <w:rPr>
                <w:b/>
                <w:sz w:val="16"/>
                <w:szCs w:val="16"/>
              </w:rPr>
              <w:t>Úvod do studia chemie</w:t>
            </w:r>
          </w:p>
          <w:p w:rsidR="004A623C" w:rsidRPr="002F0FA2" w:rsidRDefault="004A623C" w:rsidP="002F0FA2">
            <w:pPr>
              <w:rPr>
                <w:b/>
                <w:bCs/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Bezpečnost práce v chemické laboratoři, látky, tělesa, pozorování, měření, pokus.</w:t>
            </w:r>
          </w:p>
        </w:tc>
        <w:tc>
          <w:tcPr>
            <w:tcW w:w="1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3C" w:rsidRPr="002F0FA2" w:rsidRDefault="004A623C" w:rsidP="002F0FA2">
            <w:pPr>
              <w:rPr>
                <w:b/>
                <w:sz w:val="16"/>
                <w:szCs w:val="16"/>
              </w:rPr>
            </w:pPr>
            <w:r w:rsidRPr="002F0FA2">
              <w:rPr>
                <w:b/>
                <w:sz w:val="16"/>
                <w:szCs w:val="16"/>
              </w:rPr>
              <w:t>Kompetence k učení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proofErr w:type="gramStart"/>
            <w:r w:rsidRPr="002F0FA2">
              <w:rPr>
                <w:sz w:val="16"/>
                <w:szCs w:val="16"/>
              </w:rPr>
              <w:t>Učitel :</w:t>
            </w:r>
            <w:proofErr w:type="gramEnd"/>
          </w:p>
          <w:p w:rsidR="004A623C" w:rsidRPr="002F0FA2" w:rsidRDefault="004A623C" w:rsidP="002F0FA2">
            <w:pPr>
              <w:rPr>
                <w:b/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- vede žáky k systematickému pozorování jako základní formě zjišťování chemických vlastností látek, jejich přeměn a podmínek, za kterých tyto přeměny nastávají, k jejich popisu, hledání souvislostí mezi jevy a jejich vysvětlení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 xml:space="preserve">- vede žáky ke </w:t>
            </w:r>
            <w:proofErr w:type="gramStart"/>
            <w:r w:rsidRPr="002F0FA2">
              <w:rPr>
                <w:sz w:val="16"/>
                <w:szCs w:val="16"/>
              </w:rPr>
              <w:t>správnému  používání</w:t>
            </w:r>
            <w:proofErr w:type="gramEnd"/>
            <w:r w:rsidRPr="002F0FA2">
              <w:rPr>
                <w:sz w:val="16"/>
                <w:szCs w:val="16"/>
              </w:rPr>
              <w:t xml:space="preserve"> chemických termínů, symbolů a značek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- dává žákům možnost samostatně či ve skupinách formulovat závěry na základě pozorování a pokusů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</w:p>
          <w:p w:rsidR="004A623C" w:rsidRPr="002F0FA2" w:rsidRDefault="004A623C" w:rsidP="002F0FA2">
            <w:pPr>
              <w:rPr>
                <w:b/>
                <w:sz w:val="16"/>
                <w:szCs w:val="16"/>
              </w:rPr>
            </w:pPr>
            <w:r w:rsidRPr="002F0FA2">
              <w:rPr>
                <w:b/>
                <w:sz w:val="16"/>
                <w:szCs w:val="16"/>
              </w:rPr>
              <w:t>Kompetence k řešení problémů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Učitel: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- předkládá problémové situace související s učivem chemie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- dává žákům možnost volit různé způsoby řešení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- dává možnost obhajovat svá rozhodnutí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 xml:space="preserve">- vede </w:t>
            </w:r>
            <w:proofErr w:type="gramStart"/>
            <w:r w:rsidRPr="002F0FA2">
              <w:rPr>
                <w:sz w:val="16"/>
                <w:szCs w:val="16"/>
              </w:rPr>
              <w:t>žáky k  promýšlení</w:t>
            </w:r>
            <w:proofErr w:type="gramEnd"/>
            <w:r w:rsidRPr="002F0FA2">
              <w:rPr>
                <w:sz w:val="16"/>
                <w:szCs w:val="16"/>
              </w:rPr>
              <w:t xml:space="preserve"> pracovních postupů praktických cvičení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 xml:space="preserve">- vede </w:t>
            </w:r>
            <w:proofErr w:type="gramStart"/>
            <w:r w:rsidRPr="002F0FA2">
              <w:rPr>
                <w:sz w:val="16"/>
                <w:szCs w:val="16"/>
              </w:rPr>
              <w:t>žáky k  nacházení</w:t>
            </w:r>
            <w:proofErr w:type="gramEnd"/>
            <w:r w:rsidRPr="002F0FA2">
              <w:rPr>
                <w:sz w:val="16"/>
                <w:szCs w:val="16"/>
              </w:rPr>
              <w:t xml:space="preserve"> příkladů chemických dějů a jevů z běžné praxe, k vysvětlování jejich chemické podstaty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- klade důraz na aplikaci poznatků v praxi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</w:p>
          <w:p w:rsidR="004A623C" w:rsidRPr="002F0FA2" w:rsidRDefault="004A623C" w:rsidP="002F0FA2">
            <w:pPr>
              <w:rPr>
                <w:b/>
                <w:sz w:val="16"/>
                <w:szCs w:val="16"/>
              </w:rPr>
            </w:pPr>
            <w:r w:rsidRPr="002F0FA2">
              <w:rPr>
                <w:b/>
                <w:sz w:val="16"/>
                <w:szCs w:val="16"/>
              </w:rPr>
              <w:t>Kompetence komunikativní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Učitel: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 xml:space="preserve">-  vede žáky ke správnému užívání </w:t>
            </w:r>
            <w:proofErr w:type="gramStart"/>
            <w:r w:rsidRPr="002F0FA2">
              <w:rPr>
                <w:sz w:val="16"/>
                <w:szCs w:val="16"/>
              </w:rPr>
              <w:t>chemických  symbolů</w:t>
            </w:r>
            <w:proofErr w:type="gramEnd"/>
            <w:r w:rsidRPr="002F0FA2">
              <w:rPr>
                <w:sz w:val="16"/>
                <w:szCs w:val="16"/>
              </w:rPr>
              <w:t xml:space="preserve"> a značek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proofErr w:type="gramStart"/>
            <w:r w:rsidRPr="002F0FA2">
              <w:rPr>
                <w:sz w:val="16"/>
                <w:szCs w:val="16"/>
              </w:rPr>
              <w:t>-  podněcuje</w:t>
            </w:r>
            <w:proofErr w:type="gramEnd"/>
            <w:r w:rsidRPr="002F0FA2">
              <w:rPr>
                <w:sz w:val="16"/>
                <w:szCs w:val="16"/>
              </w:rPr>
              <w:t xml:space="preserve"> žáky k argumentaci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proofErr w:type="gramStart"/>
            <w:r w:rsidRPr="002F0FA2">
              <w:rPr>
                <w:sz w:val="16"/>
                <w:szCs w:val="16"/>
              </w:rPr>
              <w:t>-  zadává</w:t>
            </w:r>
            <w:proofErr w:type="gramEnd"/>
            <w:r w:rsidRPr="002F0FA2">
              <w:rPr>
                <w:sz w:val="16"/>
                <w:szCs w:val="16"/>
              </w:rPr>
              <w:t xml:space="preserve"> takové úkoly, při kterých mohou žáci navzájem komunikovat 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</w:p>
          <w:p w:rsidR="004A623C" w:rsidRPr="002F0FA2" w:rsidRDefault="004A623C" w:rsidP="002F0FA2">
            <w:pPr>
              <w:rPr>
                <w:b/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K</w:t>
            </w:r>
            <w:r w:rsidRPr="002F0FA2">
              <w:rPr>
                <w:b/>
                <w:sz w:val="16"/>
                <w:szCs w:val="16"/>
              </w:rPr>
              <w:t>ompetence sociální a personální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Učitel: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proofErr w:type="gramStart"/>
            <w:r w:rsidRPr="002F0FA2">
              <w:rPr>
                <w:sz w:val="16"/>
                <w:szCs w:val="16"/>
              </w:rPr>
              <w:t>-  zadává</w:t>
            </w:r>
            <w:proofErr w:type="gramEnd"/>
            <w:r w:rsidRPr="002F0FA2">
              <w:rPr>
                <w:sz w:val="16"/>
                <w:szCs w:val="16"/>
              </w:rPr>
              <w:t xml:space="preserve"> úkoly, při kterých mohou žáci spolupracovat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 xml:space="preserve">-  podněcuje </w:t>
            </w:r>
            <w:proofErr w:type="gramStart"/>
            <w:r w:rsidRPr="002F0FA2">
              <w:rPr>
                <w:sz w:val="16"/>
                <w:szCs w:val="16"/>
              </w:rPr>
              <w:t>žáky  ke</w:t>
            </w:r>
            <w:proofErr w:type="gramEnd"/>
            <w:r w:rsidRPr="002F0FA2">
              <w:rPr>
                <w:sz w:val="16"/>
                <w:szCs w:val="16"/>
              </w:rPr>
              <w:t xml:space="preserve"> smysluplné diskusi 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 xml:space="preserve">-  vytváří situace, při kterých se </w:t>
            </w:r>
            <w:proofErr w:type="gramStart"/>
            <w:r w:rsidRPr="002F0FA2">
              <w:rPr>
                <w:sz w:val="16"/>
                <w:szCs w:val="16"/>
              </w:rPr>
              <w:t>žáci  učí</w:t>
            </w:r>
            <w:proofErr w:type="gramEnd"/>
            <w:r w:rsidRPr="002F0FA2">
              <w:rPr>
                <w:sz w:val="16"/>
                <w:szCs w:val="16"/>
              </w:rPr>
              <w:t xml:space="preserve"> respektovat  názory jiných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 xml:space="preserve"> </w:t>
            </w:r>
          </w:p>
          <w:p w:rsidR="004A623C" w:rsidRPr="002F0FA2" w:rsidRDefault="004A623C" w:rsidP="002F0FA2">
            <w:pPr>
              <w:rPr>
                <w:b/>
                <w:sz w:val="16"/>
                <w:szCs w:val="16"/>
              </w:rPr>
            </w:pPr>
            <w:r w:rsidRPr="002F0FA2">
              <w:rPr>
                <w:b/>
                <w:sz w:val="16"/>
                <w:szCs w:val="16"/>
              </w:rPr>
              <w:t>Kompetence občanské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Učitel: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proofErr w:type="gramStart"/>
            <w:r w:rsidRPr="002F0FA2">
              <w:rPr>
                <w:sz w:val="16"/>
                <w:szCs w:val="16"/>
              </w:rPr>
              <w:t>-  společně</w:t>
            </w:r>
            <w:proofErr w:type="gramEnd"/>
            <w:r w:rsidRPr="002F0FA2">
              <w:rPr>
                <w:sz w:val="16"/>
                <w:szCs w:val="16"/>
              </w:rPr>
              <w:t xml:space="preserve"> s žáky respektuje pravidla pro práci s chemickými látkami, řád učebny a laboratorní řád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- vyžaduje dodržování pravidel slušného chování</w:t>
            </w:r>
          </w:p>
          <w:p w:rsidR="004A623C" w:rsidRPr="002F0FA2" w:rsidRDefault="004A623C" w:rsidP="002F0FA2">
            <w:pPr>
              <w:pStyle w:val="VetvtextuRVPZVCharChar"/>
              <w:numPr>
                <w:ilvl w:val="0"/>
                <w:numId w:val="0"/>
              </w:numPr>
              <w:tabs>
                <w:tab w:val="clear" w:pos="567"/>
                <w:tab w:val="left" w:pos="708"/>
              </w:tabs>
              <w:ind w:right="72"/>
              <w:jc w:val="left"/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- předkládá situace, ve kterých se žáci učí chápat základní ekologické souvislosti a environmentální problémy, respektovat požadavky na kvalitní životní prostředí</w:t>
            </w:r>
          </w:p>
          <w:p w:rsidR="004A623C" w:rsidRPr="002F0FA2" w:rsidRDefault="004A623C" w:rsidP="002F0FA2">
            <w:pPr>
              <w:pStyle w:val="VetvtextuRVPZVCharChar"/>
              <w:numPr>
                <w:ilvl w:val="0"/>
                <w:numId w:val="0"/>
              </w:numPr>
              <w:tabs>
                <w:tab w:val="clear" w:pos="567"/>
                <w:tab w:val="left" w:pos="708"/>
              </w:tabs>
              <w:ind w:right="72"/>
              <w:jc w:val="left"/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- vede žáky k zodpovědnému chování v krizových situacích (přivolat pomoc a poskytnout první pomoc)</w:t>
            </w:r>
          </w:p>
          <w:p w:rsidR="004A623C" w:rsidRPr="002F0FA2" w:rsidRDefault="004A623C" w:rsidP="002F0FA2">
            <w:pPr>
              <w:rPr>
                <w:b/>
                <w:sz w:val="16"/>
                <w:szCs w:val="16"/>
              </w:rPr>
            </w:pPr>
          </w:p>
          <w:p w:rsidR="004A623C" w:rsidRPr="002F0FA2" w:rsidRDefault="004A623C" w:rsidP="002F0FA2">
            <w:pPr>
              <w:rPr>
                <w:b/>
                <w:sz w:val="16"/>
                <w:szCs w:val="16"/>
              </w:rPr>
            </w:pPr>
            <w:r w:rsidRPr="002F0FA2">
              <w:rPr>
                <w:b/>
                <w:sz w:val="16"/>
                <w:szCs w:val="16"/>
              </w:rPr>
              <w:t>Kompetence pracovní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Učitel: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 xml:space="preserve">-  vede žáky k bezpečnému a účinnému </w:t>
            </w:r>
            <w:proofErr w:type="gramStart"/>
            <w:r w:rsidRPr="002F0FA2">
              <w:rPr>
                <w:sz w:val="16"/>
                <w:szCs w:val="16"/>
              </w:rPr>
              <w:t>používání  materiálů</w:t>
            </w:r>
            <w:proofErr w:type="gramEnd"/>
            <w:r w:rsidRPr="002F0FA2">
              <w:rPr>
                <w:sz w:val="16"/>
                <w:szCs w:val="16"/>
              </w:rPr>
              <w:t>, nástrojů a vybavení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- vyžaduje </w:t>
            </w:r>
            <w:proofErr w:type="gramStart"/>
            <w:r w:rsidRPr="002F0FA2">
              <w:rPr>
                <w:sz w:val="16"/>
                <w:szCs w:val="16"/>
              </w:rPr>
              <w:t>dodržování  vymezených</w:t>
            </w:r>
            <w:proofErr w:type="gramEnd"/>
            <w:r w:rsidRPr="002F0FA2">
              <w:rPr>
                <w:sz w:val="16"/>
                <w:szCs w:val="16"/>
              </w:rPr>
              <w:t xml:space="preserve"> pravidel / povinností z hlediska ochrany svého zdraví i zdraví druhých a ochrany životního prostředí 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- zadává úkoly tak, aby žáci byli schopni využít poznatků v běžné praxi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</w:p>
          <w:p w:rsidR="004A623C" w:rsidRPr="002F0FA2" w:rsidRDefault="004A623C" w:rsidP="002F0FA2">
            <w:pPr>
              <w:rPr>
                <w:b/>
                <w:sz w:val="16"/>
                <w:szCs w:val="16"/>
              </w:rPr>
            </w:pPr>
            <w:r w:rsidRPr="002F0FA2">
              <w:rPr>
                <w:b/>
                <w:sz w:val="16"/>
                <w:szCs w:val="16"/>
              </w:rPr>
              <w:t xml:space="preserve">Kompetence digitální 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 xml:space="preserve">Vnímá pokrok a proměnlivost digitálních technologií; dopad na společnost a životní prostředí. </w:t>
            </w:r>
          </w:p>
          <w:p w:rsidR="004A623C" w:rsidRPr="002F0FA2" w:rsidRDefault="004A623C" w:rsidP="002F0FA2">
            <w:pPr>
              <w:pStyle w:val="Zkladntext"/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Zajišťuje bezpečnost technologií i dat, chrání je, jedná v digitálním prostředí eticky.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23C" w:rsidRPr="002F0FA2" w:rsidRDefault="004A623C" w:rsidP="002F0FA2">
            <w:pPr>
              <w:jc w:val="center"/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lastRenderedPageBreak/>
              <w:t>7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23C" w:rsidRPr="002F0FA2" w:rsidRDefault="004A623C" w:rsidP="002F0FA2">
            <w:pPr>
              <w:jc w:val="center"/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září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623C" w:rsidRPr="002F0FA2" w:rsidRDefault="004A623C" w:rsidP="002F0FA2">
            <w:pPr>
              <w:pStyle w:val="Zkladntext"/>
              <w:rPr>
                <w:b w:val="0"/>
                <w:sz w:val="16"/>
                <w:szCs w:val="16"/>
              </w:rPr>
            </w:pPr>
            <w:r w:rsidRPr="002F0FA2">
              <w:rPr>
                <w:b w:val="0"/>
                <w:sz w:val="16"/>
                <w:szCs w:val="16"/>
              </w:rPr>
              <w:t>Vyučovací hodiny</w:t>
            </w:r>
          </w:p>
          <w:p w:rsidR="004A623C" w:rsidRPr="002F0FA2" w:rsidRDefault="004A623C" w:rsidP="002F0FA2">
            <w:pPr>
              <w:pStyle w:val="Zkladntext"/>
              <w:rPr>
                <w:b w:val="0"/>
                <w:sz w:val="16"/>
                <w:szCs w:val="16"/>
              </w:rPr>
            </w:pPr>
          </w:p>
          <w:p w:rsidR="004A623C" w:rsidRPr="002F0FA2" w:rsidRDefault="004A623C" w:rsidP="002F0FA2">
            <w:pPr>
              <w:pStyle w:val="Zkladntext"/>
              <w:rPr>
                <w:b w:val="0"/>
                <w:sz w:val="16"/>
                <w:szCs w:val="16"/>
              </w:rPr>
            </w:pPr>
            <w:r w:rsidRPr="002F0FA2">
              <w:rPr>
                <w:b w:val="0"/>
                <w:sz w:val="16"/>
                <w:szCs w:val="16"/>
              </w:rPr>
              <w:t>Samostatná práce</w:t>
            </w:r>
          </w:p>
          <w:p w:rsidR="004A623C" w:rsidRPr="002F0FA2" w:rsidRDefault="004A623C" w:rsidP="002F0FA2">
            <w:pPr>
              <w:pStyle w:val="Zkladntext"/>
              <w:rPr>
                <w:b w:val="0"/>
                <w:sz w:val="16"/>
                <w:szCs w:val="16"/>
              </w:rPr>
            </w:pPr>
          </w:p>
          <w:p w:rsidR="004A623C" w:rsidRPr="002F0FA2" w:rsidRDefault="004A623C" w:rsidP="002F0FA2">
            <w:pPr>
              <w:pStyle w:val="Zkladntext"/>
              <w:rPr>
                <w:b w:val="0"/>
                <w:sz w:val="16"/>
                <w:szCs w:val="16"/>
              </w:rPr>
            </w:pPr>
            <w:r w:rsidRPr="002F0FA2">
              <w:rPr>
                <w:b w:val="0"/>
                <w:sz w:val="16"/>
                <w:szCs w:val="16"/>
              </w:rPr>
              <w:t>Skupinová práce</w:t>
            </w:r>
          </w:p>
          <w:p w:rsidR="004A623C" w:rsidRPr="002F0FA2" w:rsidRDefault="004A623C" w:rsidP="002F0FA2">
            <w:pPr>
              <w:pStyle w:val="Zkladntext"/>
              <w:rPr>
                <w:b w:val="0"/>
                <w:sz w:val="16"/>
                <w:szCs w:val="16"/>
              </w:rPr>
            </w:pPr>
          </w:p>
          <w:p w:rsidR="004A623C" w:rsidRPr="002F0FA2" w:rsidRDefault="004A623C" w:rsidP="002F0FA2">
            <w:pPr>
              <w:pStyle w:val="Zkladntext"/>
              <w:rPr>
                <w:b w:val="0"/>
                <w:sz w:val="16"/>
                <w:szCs w:val="16"/>
              </w:rPr>
            </w:pPr>
            <w:r w:rsidRPr="002F0FA2">
              <w:rPr>
                <w:b w:val="0"/>
                <w:sz w:val="16"/>
                <w:szCs w:val="16"/>
              </w:rPr>
              <w:t>Diskuse</w:t>
            </w:r>
          </w:p>
          <w:p w:rsidR="004A623C" w:rsidRPr="002F0FA2" w:rsidRDefault="004A623C" w:rsidP="002F0FA2">
            <w:pPr>
              <w:pStyle w:val="Zkladntext"/>
              <w:rPr>
                <w:b w:val="0"/>
                <w:sz w:val="16"/>
                <w:szCs w:val="16"/>
              </w:rPr>
            </w:pPr>
          </w:p>
          <w:p w:rsidR="004A623C" w:rsidRPr="002F0FA2" w:rsidRDefault="004A623C" w:rsidP="002F0FA2">
            <w:pPr>
              <w:pStyle w:val="Zkladntext"/>
              <w:rPr>
                <w:b w:val="0"/>
                <w:sz w:val="16"/>
                <w:szCs w:val="16"/>
              </w:rPr>
            </w:pPr>
            <w:r w:rsidRPr="002F0FA2">
              <w:rPr>
                <w:b w:val="0"/>
                <w:sz w:val="16"/>
                <w:szCs w:val="16"/>
              </w:rPr>
              <w:t>Práce s učebnicí</w:t>
            </w:r>
          </w:p>
          <w:p w:rsidR="004A623C" w:rsidRPr="002F0FA2" w:rsidRDefault="004A623C" w:rsidP="002F0FA2">
            <w:pPr>
              <w:pStyle w:val="Zkladntext"/>
              <w:rPr>
                <w:b w:val="0"/>
                <w:sz w:val="16"/>
                <w:szCs w:val="16"/>
              </w:rPr>
            </w:pPr>
          </w:p>
          <w:p w:rsidR="004A623C" w:rsidRPr="002F0FA2" w:rsidRDefault="004A623C" w:rsidP="002F0FA2">
            <w:pPr>
              <w:pStyle w:val="Zkladntext"/>
              <w:rPr>
                <w:b w:val="0"/>
                <w:sz w:val="16"/>
                <w:szCs w:val="16"/>
              </w:rPr>
            </w:pPr>
            <w:r w:rsidRPr="002F0FA2">
              <w:rPr>
                <w:b w:val="0"/>
                <w:sz w:val="16"/>
                <w:szCs w:val="16"/>
              </w:rPr>
              <w:t>Práce s digitální učebnicí</w:t>
            </w:r>
          </w:p>
          <w:p w:rsidR="004A623C" w:rsidRPr="002F0FA2" w:rsidRDefault="004A623C" w:rsidP="002F0FA2">
            <w:pPr>
              <w:pStyle w:val="Zkladntext"/>
              <w:rPr>
                <w:b w:val="0"/>
                <w:sz w:val="16"/>
                <w:szCs w:val="16"/>
              </w:rPr>
            </w:pPr>
          </w:p>
          <w:p w:rsidR="004A623C" w:rsidRPr="002F0FA2" w:rsidRDefault="004A623C" w:rsidP="002F0FA2">
            <w:pPr>
              <w:pStyle w:val="Zkladntext"/>
              <w:rPr>
                <w:b w:val="0"/>
                <w:sz w:val="16"/>
                <w:szCs w:val="16"/>
              </w:rPr>
            </w:pPr>
            <w:r w:rsidRPr="002F0FA2">
              <w:rPr>
                <w:b w:val="0"/>
                <w:sz w:val="16"/>
                <w:szCs w:val="16"/>
              </w:rPr>
              <w:t>Práce s výukovým Programem na PC</w:t>
            </w:r>
          </w:p>
          <w:p w:rsidR="004A623C" w:rsidRPr="002F0FA2" w:rsidRDefault="004A623C" w:rsidP="002F0FA2">
            <w:pPr>
              <w:pStyle w:val="Zkladntext"/>
              <w:rPr>
                <w:b w:val="0"/>
                <w:sz w:val="16"/>
                <w:szCs w:val="16"/>
              </w:rPr>
            </w:pPr>
          </w:p>
          <w:p w:rsidR="004A623C" w:rsidRPr="002F0FA2" w:rsidRDefault="004A623C" w:rsidP="002F0FA2">
            <w:pPr>
              <w:pStyle w:val="Zkladntext"/>
              <w:rPr>
                <w:b w:val="0"/>
                <w:sz w:val="16"/>
                <w:szCs w:val="16"/>
              </w:rPr>
            </w:pPr>
            <w:r w:rsidRPr="002F0FA2">
              <w:rPr>
                <w:b w:val="0"/>
                <w:sz w:val="16"/>
                <w:szCs w:val="16"/>
              </w:rPr>
              <w:t>Nácviky jednoduchých laboratorních metod a postupů</w:t>
            </w:r>
          </w:p>
          <w:p w:rsidR="004A623C" w:rsidRPr="002F0FA2" w:rsidRDefault="004A623C" w:rsidP="002F0FA2">
            <w:pPr>
              <w:pStyle w:val="Zkladntext"/>
              <w:rPr>
                <w:b w:val="0"/>
                <w:sz w:val="16"/>
                <w:szCs w:val="16"/>
              </w:rPr>
            </w:pPr>
          </w:p>
          <w:p w:rsidR="004A623C" w:rsidRPr="002F0FA2" w:rsidRDefault="004A623C" w:rsidP="002F0FA2">
            <w:pPr>
              <w:pStyle w:val="Zkladntext"/>
              <w:rPr>
                <w:b w:val="0"/>
                <w:sz w:val="16"/>
                <w:szCs w:val="16"/>
              </w:rPr>
            </w:pPr>
            <w:r w:rsidRPr="002F0FA2">
              <w:rPr>
                <w:b w:val="0"/>
                <w:sz w:val="16"/>
                <w:szCs w:val="16"/>
              </w:rPr>
              <w:t>Demonstrační pokusy</w:t>
            </w:r>
          </w:p>
          <w:p w:rsidR="004A623C" w:rsidRPr="002F0FA2" w:rsidRDefault="004A623C" w:rsidP="002F0FA2">
            <w:pPr>
              <w:pStyle w:val="Zkladntext"/>
              <w:rPr>
                <w:b w:val="0"/>
                <w:sz w:val="16"/>
                <w:szCs w:val="16"/>
              </w:rPr>
            </w:pPr>
          </w:p>
          <w:p w:rsidR="004A623C" w:rsidRPr="002F0FA2" w:rsidRDefault="004A623C" w:rsidP="002F0FA2">
            <w:pPr>
              <w:pStyle w:val="Zkladntext"/>
              <w:rPr>
                <w:b w:val="0"/>
                <w:sz w:val="16"/>
                <w:szCs w:val="16"/>
              </w:rPr>
            </w:pPr>
            <w:r w:rsidRPr="002F0FA2">
              <w:rPr>
                <w:b w:val="0"/>
                <w:sz w:val="16"/>
                <w:szCs w:val="16"/>
              </w:rPr>
              <w:t>Laboratorní práce</w:t>
            </w:r>
          </w:p>
          <w:p w:rsidR="004A623C" w:rsidRPr="002F0FA2" w:rsidRDefault="004A623C" w:rsidP="002F0FA2">
            <w:pPr>
              <w:pStyle w:val="Zkladntext"/>
              <w:rPr>
                <w:b w:val="0"/>
                <w:sz w:val="16"/>
                <w:szCs w:val="16"/>
              </w:rPr>
            </w:pP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Zadání prací v MS TEAMS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Zpracování PPT prezentace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Práce a orientace ve WWW se zaměřením na chemii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</w:p>
          <w:p w:rsidR="00A66DAD" w:rsidRPr="002F0FA2" w:rsidRDefault="00A66DAD" w:rsidP="002F0FA2">
            <w:pPr>
              <w:rPr>
                <w:sz w:val="16"/>
                <w:szCs w:val="16"/>
              </w:rPr>
            </w:pP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Stahování informací z WWW a jejich následná úprava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</w:p>
          <w:p w:rsidR="004A623C" w:rsidRPr="002F0FA2" w:rsidRDefault="004A623C" w:rsidP="002F0FA2">
            <w:pPr>
              <w:pStyle w:val="Zkladntext"/>
              <w:rPr>
                <w:b w:val="0"/>
                <w:sz w:val="16"/>
                <w:szCs w:val="16"/>
              </w:rPr>
            </w:pPr>
            <w:r w:rsidRPr="002F0FA2">
              <w:rPr>
                <w:b w:val="0"/>
                <w:sz w:val="16"/>
                <w:szCs w:val="16"/>
              </w:rPr>
              <w:t>Práce se školními programy, aplikacemi, technikou</w:t>
            </w:r>
          </w:p>
        </w:tc>
        <w:tc>
          <w:tcPr>
            <w:tcW w:w="10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3C" w:rsidRPr="002F0FA2" w:rsidRDefault="004A623C" w:rsidP="002F0FA2">
            <w:pPr>
              <w:rPr>
                <w:b/>
                <w:sz w:val="16"/>
                <w:szCs w:val="16"/>
              </w:rPr>
            </w:pPr>
            <w:r w:rsidRPr="002F0FA2">
              <w:rPr>
                <w:b/>
                <w:sz w:val="16"/>
                <w:szCs w:val="16"/>
              </w:rPr>
              <w:t>Osobnostní a sociální výchova: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 xml:space="preserve">ROZVOJ SCHOPNOSTÍ POZNÁVÁNÍ 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 xml:space="preserve">  - cvičení pozornosti a </w:t>
            </w:r>
            <w:proofErr w:type="gramStart"/>
            <w:r w:rsidRPr="002F0FA2">
              <w:rPr>
                <w:sz w:val="16"/>
                <w:szCs w:val="16"/>
              </w:rPr>
              <w:t>soustředění,     zapamatování</w:t>
            </w:r>
            <w:proofErr w:type="gramEnd"/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- řešení problémů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- dovednosti pro učení a studium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PSYCHOHYGIENA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- pozitivní naladění mysli (radost z úspěchu)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- organizace času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- relaxace, zvládnutí stresu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- pomoc při potížích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KOMUNIKACE</w:t>
            </w:r>
          </w:p>
          <w:p w:rsidR="003D6364" w:rsidRPr="002F0FA2" w:rsidRDefault="003D6364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Zásady slušného chování ve společnosti i v digitálním prostředí.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v různých situacích – informační, odmítací, omluva, prosba, pozdrav, přesvědčování, vyjednávání, vysvětlování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HODNOTY, POSTOJE, PRAKTICKÁ ETIKA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</w:p>
          <w:p w:rsidR="004A623C" w:rsidRPr="002F0FA2" w:rsidRDefault="004A623C" w:rsidP="002F0FA2">
            <w:pPr>
              <w:rPr>
                <w:b/>
                <w:sz w:val="16"/>
                <w:szCs w:val="16"/>
              </w:rPr>
            </w:pPr>
            <w:r w:rsidRPr="002F0FA2">
              <w:rPr>
                <w:b/>
                <w:sz w:val="16"/>
                <w:szCs w:val="16"/>
              </w:rPr>
              <w:t>Výchova demokratického občana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OBČAN, OBČANSKÁ SPOLEČNOST A STÁT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- přijímání odpovědnosti za svoje činy a postoje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- zainteresování na zájmu celku</w:t>
            </w:r>
          </w:p>
          <w:p w:rsidR="00696728" w:rsidRPr="002F0FA2" w:rsidRDefault="00696728" w:rsidP="002F0FA2">
            <w:pPr>
              <w:rPr>
                <w:sz w:val="16"/>
                <w:szCs w:val="16"/>
              </w:rPr>
            </w:pPr>
          </w:p>
          <w:p w:rsidR="00696728" w:rsidRPr="002F0FA2" w:rsidRDefault="00696728" w:rsidP="002F0FA2">
            <w:pPr>
              <w:rPr>
                <w:b/>
                <w:sz w:val="16"/>
                <w:szCs w:val="16"/>
              </w:rPr>
            </w:pPr>
            <w:r w:rsidRPr="002F0FA2">
              <w:rPr>
                <w:b/>
                <w:sz w:val="16"/>
                <w:szCs w:val="16"/>
              </w:rPr>
              <w:t>Výchova k myšlení v evropských a globálních souvislostech</w:t>
            </w:r>
          </w:p>
          <w:p w:rsidR="00696728" w:rsidRPr="002F0FA2" w:rsidRDefault="0069672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OBJEVUJEME EVROPU A SVĚT</w:t>
            </w:r>
          </w:p>
          <w:p w:rsidR="00696728" w:rsidRPr="002F0FA2" w:rsidRDefault="00696728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 xml:space="preserve">naše vlast a Evropa, mezinárodní setkání, styl života v evropských rodinách, </w:t>
            </w:r>
            <w:proofErr w:type="spellStart"/>
            <w:r w:rsidRPr="002F0FA2">
              <w:rPr>
                <w:sz w:val="16"/>
                <w:szCs w:val="16"/>
              </w:rPr>
              <w:t>vzdělávávání</w:t>
            </w:r>
            <w:proofErr w:type="spellEnd"/>
            <w:r w:rsidRPr="002F0FA2">
              <w:rPr>
                <w:sz w:val="16"/>
                <w:szCs w:val="16"/>
              </w:rPr>
              <w:t xml:space="preserve"> v Evropě.  Digitalizace-propojení světa.</w:t>
            </w:r>
          </w:p>
          <w:p w:rsidR="004A623C" w:rsidRPr="002F0FA2" w:rsidRDefault="004A623C" w:rsidP="002F0FA2">
            <w:pPr>
              <w:rPr>
                <w:b/>
                <w:sz w:val="16"/>
                <w:szCs w:val="16"/>
              </w:rPr>
            </w:pPr>
          </w:p>
          <w:p w:rsidR="004A623C" w:rsidRPr="002F0FA2" w:rsidRDefault="004A623C" w:rsidP="002F0FA2">
            <w:pPr>
              <w:rPr>
                <w:b/>
                <w:sz w:val="16"/>
                <w:szCs w:val="16"/>
              </w:rPr>
            </w:pPr>
            <w:r w:rsidRPr="002F0FA2">
              <w:rPr>
                <w:b/>
                <w:sz w:val="16"/>
                <w:szCs w:val="16"/>
              </w:rPr>
              <w:t>Multikulturní výchova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LIDSKÉ VZTAHY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- principy slušného chování,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- význam kvality mezilidských vztahů pro harmonický rozvoj osobnosti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- tolerance, empatie, umět se vžít do role druhého</w:t>
            </w:r>
          </w:p>
          <w:p w:rsidR="004A623C" w:rsidRPr="002F0FA2" w:rsidRDefault="004A623C" w:rsidP="002F0FA2">
            <w:pPr>
              <w:rPr>
                <w:b/>
                <w:sz w:val="16"/>
                <w:szCs w:val="16"/>
              </w:rPr>
            </w:pPr>
          </w:p>
          <w:p w:rsidR="00C7707A" w:rsidRPr="002F0FA2" w:rsidRDefault="00C7707A" w:rsidP="002F0FA2">
            <w:pPr>
              <w:rPr>
                <w:b/>
                <w:sz w:val="16"/>
                <w:szCs w:val="16"/>
              </w:rPr>
            </w:pPr>
          </w:p>
          <w:p w:rsidR="00C7707A" w:rsidRPr="002F0FA2" w:rsidRDefault="00C7707A" w:rsidP="002F0FA2">
            <w:pPr>
              <w:rPr>
                <w:b/>
                <w:sz w:val="16"/>
                <w:szCs w:val="16"/>
              </w:rPr>
            </w:pPr>
          </w:p>
          <w:p w:rsidR="00C7707A" w:rsidRPr="002F0FA2" w:rsidRDefault="00C7707A" w:rsidP="002F0FA2">
            <w:pPr>
              <w:rPr>
                <w:b/>
                <w:sz w:val="16"/>
                <w:szCs w:val="16"/>
              </w:rPr>
            </w:pPr>
          </w:p>
          <w:p w:rsidR="004A623C" w:rsidRPr="002F0FA2" w:rsidRDefault="004A623C" w:rsidP="002F0FA2">
            <w:pPr>
              <w:rPr>
                <w:b/>
                <w:sz w:val="16"/>
                <w:szCs w:val="16"/>
              </w:rPr>
            </w:pPr>
            <w:r w:rsidRPr="002F0FA2">
              <w:rPr>
                <w:b/>
                <w:sz w:val="16"/>
                <w:szCs w:val="16"/>
              </w:rPr>
              <w:t>Mediální výchova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KRITICKÉ ČTENÍ A VNÍMÁNÍ MEDIÁLNÍCH SDĚLENÍ</w:t>
            </w:r>
          </w:p>
          <w:p w:rsidR="003D6364" w:rsidRPr="002F0FA2" w:rsidRDefault="003D6364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Orientace ve světě medií – tradičních i digitálních.</w:t>
            </w:r>
          </w:p>
          <w:p w:rsidR="003D6364" w:rsidRPr="002F0FA2" w:rsidRDefault="003D6364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Kritický přístup k mediálním sdělením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</w:p>
          <w:p w:rsidR="004A623C" w:rsidRPr="002F0FA2" w:rsidRDefault="004A623C" w:rsidP="002F0FA2">
            <w:pPr>
              <w:rPr>
                <w:b/>
                <w:sz w:val="16"/>
                <w:szCs w:val="16"/>
              </w:rPr>
            </w:pPr>
            <w:r w:rsidRPr="002F0FA2">
              <w:rPr>
                <w:b/>
                <w:sz w:val="16"/>
                <w:szCs w:val="16"/>
              </w:rPr>
              <w:t>Environmentální výchova</w:t>
            </w:r>
          </w:p>
          <w:p w:rsidR="004A623C" w:rsidRPr="002F0FA2" w:rsidRDefault="004A623C" w:rsidP="002F0FA2">
            <w:pPr>
              <w:rPr>
                <w:caps/>
                <w:sz w:val="16"/>
                <w:szCs w:val="16"/>
              </w:rPr>
            </w:pPr>
            <w:r w:rsidRPr="002F0FA2">
              <w:rPr>
                <w:caps/>
                <w:sz w:val="16"/>
                <w:szCs w:val="16"/>
              </w:rPr>
              <w:t>Ekosystémy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vodní zdroje, moře, tropický deštný les</w:t>
            </w:r>
            <w:r w:rsidR="003D6364" w:rsidRPr="002F0FA2">
              <w:rPr>
                <w:sz w:val="16"/>
                <w:szCs w:val="16"/>
              </w:rPr>
              <w:t xml:space="preserve">, </w:t>
            </w:r>
            <w:r w:rsidRPr="002F0FA2">
              <w:rPr>
                <w:sz w:val="16"/>
                <w:szCs w:val="16"/>
              </w:rPr>
              <w:t>lidské sídlo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LIDSKÉ AKTIVITY A PROBLÉMY ŽIVOTNÍHO PROSTŘEDÍ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 xml:space="preserve">životní prostředí a doprava, </w:t>
            </w:r>
            <w:proofErr w:type="spellStart"/>
            <w:proofErr w:type="gramStart"/>
            <w:r w:rsidRPr="002F0FA2">
              <w:rPr>
                <w:sz w:val="16"/>
                <w:szCs w:val="16"/>
              </w:rPr>
              <w:t>průmysl,zemědělství</w:t>
            </w:r>
            <w:proofErr w:type="spellEnd"/>
            <w:proofErr w:type="gramEnd"/>
            <w:r w:rsidRPr="002F0FA2">
              <w:rPr>
                <w:sz w:val="16"/>
                <w:szCs w:val="16"/>
              </w:rPr>
              <w:t>, odpady a hospodaření s</w:t>
            </w:r>
            <w:r w:rsidR="003D6364" w:rsidRPr="002F0FA2">
              <w:rPr>
                <w:sz w:val="16"/>
                <w:szCs w:val="16"/>
              </w:rPr>
              <w:t> </w:t>
            </w:r>
            <w:r w:rsidRPr="002F0FA2">
              <w:rPr>
                <w:sz w:val="16"/>
                <w:szCs w:val="16"/>
              </w:rPr>
              <w:t>nimi</w:t>
            </w:r>
          </w:p>
          <w:p w:rsidR="003D6364" w:rsidRPr="002F0FA2" w:rsidRDefault="003D6364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Vyhledávání informací a rozšiřování povědomí v digitálním prostředí.</w:t>
            </w:r>
          </w:p>
          <w:p w:rsidR="003D6364" w:rsidRPr="002F0FA2" w:rsidRDefault="003D6364" w:rsidP="002F0FA2">
            <w:pPr>
              <w:rPr>
                <w:sz w:val="16"/>
                <w:szCs w:val="16"/>
              </w:rPr>
            </w:pP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ZÁKLADNÍ PODMÍNKY ŽIVOTA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voda, ovzduší, půda, energie, přírodní zdroje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</w:p>
        </w:tc>
      </w:tr>
      <w:tr w:rsidR="004A623C" w:rsidRPr="002F0FA2" w:rsidTr="002F0FA2">
        <w:trPr>
          <w:trHeight w:val="2389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umí rozlišit a pojmenovat druhy směsí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zná pojmy rozpustnost, koncentrovaný, zředěný, nasycený, nenasycený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zná vliv teploty, plošného obsahu, povrchu na rychlost rozpouštění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zná příklady z praxe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 xml:space="preserve">zná princip, postup a užití v praxi metody oddělování složek směsí - usazování, filtrace, destilace, krystalizace 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umí provést filtraci a destilaci ve školních podmínkách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umí zvolit vhodný postup k oddělování složek směsí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3C" w:rsidRPr="002F0FA2" w:rsidRDefault="004A623C" w:rsidP="002F0FA2">
            <w:pPr>
              <w:pStyle w:val="Nadpis2"/>
              <w:rPr>
                <w:rFonts w:ascii="Times New Roman" w:hAnsi="Times New Roman" w:cs="Times New Roman"/>
                <w:sz w:val="16"/>
                <w:szCs w:val="16"/>
              </w:rPr>
            </w:pPr>
            <w:r w:rsidRPr="002F0FA2">
              <w:rPr>
                <w:rFonts w:ascii="Times New Roman" w:hAnsi="Times New Roman" w:cs="Times New Roman"/>
                <w:sz w:val="16"/>
                <w:szCs w:val="16"/>
              </w:rPr>
              <w:t>Směsi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Různorodá a stejnorodá směs, oddělování složek směsí, příprava roztoků.</w:t>
            </w:r>
          </w:p>
          <w:p w:rsidR="004A623C" w:rsidRPr="002F0FA2" w:rsidRDefault="004A623C" w:rsidP="002F0FA2">
            <w:pPr>
              <w:rPr>
                <w:b/>
                <w:sz w:val="16"/>
                <w:szCs w:val="16"/>
              </w:rPr>
            </w:pPr>
          </w:p>
        </w:tc>
        <w:tc>
          <w:tcPr>
            <w:tcW w:w="1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23C" w:rsidRPr="002F0FA2" w:rsidRDefault="004A623C" w:rsidP="002F0FA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23C" w:rsidRPr="002F0FA2" w:rsidRDefault="004A623C" w:rsidP="002F0FA2">
            <w:pPr>
              <w:jc w:val="center"/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7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23C" w:rsidRPr="002F0FA2" w:rsidRDefault="004A623C" w:rsidP="002F0FA2">
            <w:pPr>
              <w:jc w:val="center"/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říjen</w:t>
            </w: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3C" w:rsidRPr="002F0FA2" w:rsidRDefault="004A623C" w:rsidP="002F0FA2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10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23C" w:rsidRPr="002F0FA2" w:rsidRDefault="004A623C" w:rsidP="002F0FA2">
            <w:pPr>
              <w:rPr>
                <w:sz w:val="16"/>
                <w:szCs w:val="16"/>
              </w:rPr>
            </w:pPr>
          </w:p>
        </w:tc>
      </w:tr>
      <w:tr w:rsidR="004A623C" w:rsidRPr="002F0FA2" w:rsidTr="002F0FA2">
        <w:trPr>
          <w:trHeight w:val="759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umí vyjmenovat druhy a význam vod podle užití a znečištění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zná hygienické požadavky na pitnou vodu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zná hlavní znečišťovatele pitné vody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zná procentový obsah hlavních složek vzduchu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umí vysvětlit význam vzduchu jako průmyslové suroviny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zná hlavní znečišťovatele vzduchu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umí vysvětlit vznik a význam inverze a smogu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23C" w:rsidRPr="002F0FA2" w:rsidRDefault="004A623C" w:rsidP="002F0FA2">
            <w:pPr>
              <w:rPr>
                <w:b/>
                <w:bCs/>
                <w:sz w:val="16"/>
                <w:szCs w:val="16"/>
              </w:rPr>
            </w:pPr>
            <w:r w:rsidRPr="002F0FA2">
              <w:rPr>
                <w:b/>
                <w:bCs/>
                <w:sz w:val="16"/>
                <w:szCs w:val="16"/>
              </w:rPr>
              <w:t>Voda a vzduch</w:t>
            </w:r>
          </w:p>
          <w:p w:rsidR="004A623C" w:rsidRPr="002F0FA2" w:rsidRDefault="004A623C" w:rsidP="002F0FA2">
            <w:pPr>
              <w:rPr>
                <w:b/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Rozdělení vod, koloběh vody v přírodě, vodárna, čistírna vod, složení vzduchu, teplotní inverze, smog plamen, hoření.</w:t>
            </w:r>
          </w:p>
        </w:tc>
        <w:tc>
          <w:tcPr>
            <w:tcW w:w="1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23C" w:rsidRPr="002F0FA2" w:rsidRDefault="004A623C" w:rsidP="002F0FA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23C" w:rsidRPr="002F0FA2" w:rsidRDefault="004A623C" w:rsidP="002F0FA2">
            <w:pPr>
              <w:jc w:val="center"/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7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23C" w:rsidRPr="002F0FA2" w:rsidRDefault="004A623C" w:rsidP="002F0FA2">
            <w:pPr>
              <w:jc w:val="center"/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listopad</w:t>
            </w: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3C" w:rsidRPr="002F0FA2" w:rsidRDefault="004A623C" w:rsidP="002F0FA2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10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23C" w:rsidRPr="002F0FA2" w:rsidRDefault="004A623C" w:rsidP="002F0FA2">
            <w:pPr>
              <w:rPr>
                <w:sz w:val="16"/>
                <w:szCs w:val="16"/>
              </w:rPr>
            </w:pPr>
          </w:p>
        </w:tc>
      </w:tr>
      <w:tr w:rsidR="004A623C" w:rsidRPr="002F0FA2" w:rsidTr="002F0FA2">
        <w:trPr>
          <w:trHeight w:val="20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 xml:space="preserve">zná pojmy atomové jádro, elektronový obal, proton, neutron, elektron, valenční elektron, valenční vrstva, protonové číslo, hmotnostní číslo 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zná vztahy mezi počty protonů, elektronů a neutronů v atomu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s PSP umí nakreslit schéma atomu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umí odvodit vznik kationtů a aniontů z atomu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umí vysvětlit rozdíl mezi atomem a molekulou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umí vysvětlit rozdíl mezi prvkem a sloučeninou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určí počet atomů ve vzorci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zná pojem elektronegativita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umí vyhledat elektronegativitu prvku v PSP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určí charakter chemické vazby podle elektronegativity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23C" w:rsidRPr="002F0FA2" w:rsidRDefault="004A623C" w:rsidP="002F0FA2">
            <w:pPr>
              <w:rPr>
                <w:b/>
                <w:sz w:val="16"/>
                <w:szCs w:val="16"/>
              </w:rPr>
            </w:pPr>
            <w:r w:rsidRPr="002F0FA2">
              <w:rPr>
                <w:b/>
                <w:bCs/>
                <w:sz w:val="16"/>
                <w:szCs w:val="16"/>
              </w:rPr>
              <w:t>Složení látek, chemická vazba</w:t>
            </w:r>
            <w:r w:rsidRPr="002F0FA2">
              <w:rPr>
                <w:b/>
                <w:sz w:val="16"/>
                <w:szCs w:val="16"/>
              </w:rPr>
              <w:t>.</w:t>
            </w:r>
          </w:p>
          <w:p w:rsidR="004A623C" w:rsidRPr="002F0FA2" w:rsidRDefault="004A623C" w:rsidP="002F0FA2">
            <w:pPr>
              <w:rPr>
                <w:b/>
                <w:bCs/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Atom, molekula, prvek, sloučenina, ionty, elektronegativita, typy chemických vazeb.</w:t>
            </w:r>
          </w:p>
        </w:tc>
        <w:tc>
          <w:tcPr>
            <w:tcW w:w="1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23C" w:rsidRPr="002F0FA2" w:rsidRDefault="004A623C" w:rsidP="002F0FA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23C" w:rsidRPr="002F0FA2" w:rsidRDefault="004A623C" w:rsidP="002F0FA2">
            <w:pPr>
              <w:jc w:val="center"/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12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23C" w:rsidRPr="002F0FA2" w:rsidRDefault="00D732DF" w:rsidP="002F0FA2">
            <w:pPr>
              <w:jc w:val="center"/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P</w:t>
            </w:r>
            <w:r w:rsidR="004A623C" w:rsidRPr="002F0FA2">
              <w:rPr>
                <w:sz w:val="16"/>
                <w:szCs w:val="16"/>
              </w:rPr>
              <w:t>rosinec</w:t>
            </w:r>
            <w:r>
              <w:rPr>
                <w:sz w:val="16"/>
                <w:szCs w:val="16"/>
              </w:rPr>
              <w:t xml:space="preserve">, </w:t>
            </w:r>
            <w:bookmarkStart w:id="0" w:name="_GoBack"/>
            <w:bookmarkEnd w:id="0"/>
            <w:r w:rsidR="004A623C" w:rsidRPr="002F0FA2">
              <w:rPr>
                <w:sz w:val="16"/>
                <w:szCs w:val="16"/>
              </w:rPr>
              <w:t>leden</w:t>
            </w: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3C" w:rsidRPr="002F0FA2" w:rsidRDefault="004A623C" w:rsidP="002F0FA2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10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23C" w:rsidRPr="002F0FA2" w:rsidRDefault="004A623C" w:rsidP="002F0FA2">
            <w:pPr>
              <w:rPr>
                <w:sz w:val="16"/>
                <w:szCs w:val="16"/>
              </w:rPr>
            </w:pPr>
          </w:p>
        </w:tc>
      </w:tr>
      <w:tr w:rsidR="004A623C" w:rsidRPr="002F0FA2" w:rsidTr="002F0FA2">
        <w:trPr>
          <w:trHeight w:val="844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zná české názvy a značky prvků</w:t>
            </w:r>
          </w:p>
          <w:p w:rsidR="00D137C7" w:rsidRPr="002F0FA2" w:rsidRDefault="00D137C7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umí pracovat s </w:t>
            </w:r>
            <w:proofErr w:type="spellStart"/>
            <w:r w:rsidRPr="002F0FA2">
              <w:rPr>
                <w:sz w:val="16"/>
                <w:szCs w:val="16"/>
              </w:rPr>
              <w:t>digitání</w:t>
            </w:r>
            <w:proofErr w:type="spellEnd"/>
            <w:r w:rsidRPr="002F0FA2">
              <w:rPr>
                <w:sz w:val="16"/>
                <w:szCs w:val="16"/>
              </w:rPr>
              <w:t xml:space="preserve"> PSP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s pomocí PSP</w:t>
            </w:r>
            <w:r w:rsidR="00D137C7" w:rsidRPr="002F0FA2">
              <w:rPr>
                <w:sz w:val="16"/>
                <w:szCs w:val="16"/>
              </w:rPr>
              <w:t xml:space="preserve"> </w:t>
            </w:r>
            <w:r w:rsidRPr="002F0FA2">
              <w:rPr>
                <w:sz w:val="16"/>
                <w:szCs w:val="16"/>
              </w:rPr>
              <w:t>umí přiřadit protonové číslo prvku a naopak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zná princip uspořádání prvků v PSP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umí zařadit prvek do skupiny a periody PSP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lastRenderedPageBreak/>
              <w:t>umí vyhledat prvek podle skupiny a periody PSP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zná znění a význam periodického zákona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zná pojmy kovy, nekovy, polokovy, těžké kovy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zná význam symbolů v chemické rovnici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umí zapsat slovně popsaný chemický děj chemickou rovnicí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umí zapsat jednoduché rovnice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umí zformulovat zákon zachování hmotnosti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dokáže opravit špatně vyčíslenou rovnici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dokáže vyčíslit jednoduchou rovnici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zná významné chemické prvky – vodík, kyslík, alkalické kovy, halogeny – jejich vlastnosti, použití, příprava, důkaz.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23C" w:rsidRPr="002F0FA2" w:rsidRDefault="004A623C" w:rsidP="002F0FA2">
            <w:pPr>
              <w:rPr>
                <w:b/>
                <w:bCs/>
                <w:sz w:val="16"/>
                <w:szCs w:val="16"/>
              </w:rPr>
            </w:pPr>
            <w:r w:rsidRPr="002F0FA2">
              <w:rPr>
                <w:b/>
                <w:bCs/>
                <w:sz w:val="16"/>
                <w:szCs w:val="16"/>
              </w:rPr>
              <w:lastRenderedPageBreak/>
              <w:t>Periodická soustava prvků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 xml:space="preserve">Periodický zákon, chemická reakce (exotermická, endotermická), chemická </w:t>
            </w:r>
            <w:r w:rsidRPr="002F0FA2">
              <w:rPr>
                <w:sz w:val="16"/>
                <w:szCs w:val="16"/>
              </w:rPr>
              <w:lastRenderedPageBreak/>
              <w:t>rovnice (reaktanty, produkty, vyčíslení rovnic).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Významné chemické prvky – vodík, kyslík, alkalické kovy, halogeny – jejich vlastnosti, použití, příprava, důkaz.</w:t>
            </w:r>
          </w:p>
          <w:p w:rsidR="004A623C" w:rsidRPr="002F0FA2" w:rsidRDefault="004A623C" w:rsidP="002F0FA2">
            <w:pPr>
              <w:rPr>
                <w:b/>
                <w:bCs/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Kovy, nekovy, polokovy – jejich vlastnosti a použití.</w:t>
            </w:r>
          </w:p>
        </w:tc>
        <w:tc>
          <w:tcPr>
            <w:tcW w:w="1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23C" w:rsidRPr="002F0FA2" w:rsidRDefault="004A623C" w:rsidP="002F0FA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23C" w:rsidRPr="002F0FA2" w:rsidRDefault="004A623C" w:rsidP="002F0FA2">
            <w:pPr>
              <w:jc w:val="center"/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20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23C" w:rsidRPr="002F0FA2" w:rsidRDefault="004A623C" w:rsidP="002F0FA2">
            <w:pPr>
              <w:jc w:val="center"/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únor, březen, duben</w:t>
            </w: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3C" w:rsidRPr="002F0FA2" w:rsidRDefault="004A623C" w:rsidP="002F0FA2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10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23C" w:rsidRPr="002F0FA2" w:rsidRDefault="004A623C" w:rsidP="002F0FA2">
            <w:pPr>
              <w:rPr>
                <w:sz w:val="16"/>
                <w:szCs w:val="16"/>
              </w:rPr>
            </w:pPr>
          </w:p>
        </w:tc>
      </w:tr>
      <w:tr w:rsidR="004A623C" w:rsidRPr="002F0FA2" w:rsidTr="002F0FA2">
        <w:trPr>
          <w:trHeight w:val="1414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lastRenderedPageBreak/>
              <w:t>zná pravidla názvosloví halogenidů, oxidů a sulfidů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umí vytvořit vzorec z názvu a naopak</w:t>
            </w:r>
            <w:r w:rsidR="00D137C7" w:rsidRPr="002F0FA2">
              <w:rPr>
                <w:sz w:val="16"/>
                <w:szCs w:val="16"/>
              </w:rPr>
              <w:t xml:space="preserve"> i v digitálním prostředí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23C" w:rsidRPr="002F0FA2" w:rsidRDefault="004A623C" w:rsidP="002F0FA2">
            <w:pPr>
              <w:rPr>
                <w:b/>
                <w:bCs/>
                <w:sz w:val="16"/>
                <w:szCs w:val="16"/>
              </w:rPr>
            </w:pPr>
            <w:r w:rsidRPr="002F0FA2">
              <w:rPr>
                <w:b/>
                <w:bCs/>
                <w:sz w:val="16"/>
                <w:szCs w:val="16"/>
              </w:rPr>
              <w:t>Názvosloví dvouprvkových sloučenin</w:t>
            </w:r>
          </w:p>
          <w:p w:rsidR="004A623C" w:rsidRPr="002F0FA2" w:rsidRDefault="004A623C" w:rsidP="002F0FA2">
            <w:pPr>
              <w:rPr>
                <w:b/>
                <w:bCs/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Halogenidy, oxidy, sulfidy.</w:t>
            </w:r>
          </w:p>
        </w:tc>
        <w:tc>
          <w:tcPr>
            <w:tcW w:w="1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23C" w:rsidRPr="002F0FA2" w:rsidRDefault="004A623C" w:rsidP="002F0FA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23C" w:rsidRPr="002F0FA2" w:rsidRDefault="004A623C" w:rsidP="002F0FA2">
            <w:pPr>
              <w:jc w:val="center"/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7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23C" w:rsidRPr="002F0FA2" w:rsidRDefault="004A623C" w:rsidP="002F0FA2">
            <w:pPr>
              <w:jc w:val="center"/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květen</w:t>
            </w: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3C" w:rsidRPr="002F0FA2" w:rsidRDefault="004A623C" w:rsidP="002F0FA2">
            <w:pPr>
              <w:pStyle w:val="Zpat"/>
              <w:rPr>
                <w:sz w:val="16"/>
                <w:szCs w:val="16"/>
              </w:rPr>
            </w:pPr>
          </w:p>
        </w:tc>
        <w:tc>
          <w:tcPr>
            <w:tcW w:w="10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23C" w:rsidRPr="002F0FA2" w:rsidRDefault="004A623C" w:rsidP="002F0FA2">
            <w:pPr>
              <w:rPr>
                <w:sz w:val="16"/>
                <w:szCs w:val="16"/>
              </w:rPr>
            </w:pPr>
          </w:p>
        </w:tc>
      </w:tr>
      <w:tr w:rsidR="004A623C" w:rsidRPr="002F0FA2" w:rsidTr="002F0FA2">
        <w:trPr>
          <w:trHeight w:val="493"/>
        </w:trPr>
        <w:tc>
          <w:tcPr>
            <w:tcW w:w="10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3C" w:rsidRPr="002F0FA2" w:rsidRDefault="004A623C" w:rsidP="002F0FA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23C" w:rsidRPr="002F0FA2" w:rsidRDefault="004A623C" w:rsidP="002F0FA2">
            <w:pPr>
              <w:rPr>
                <w:b/>
                <w:bCs/>
                <w:sz w:val="16"/>
                <w:szCs w:val="16"/>
              </w:rPr>
            </w:pPr>
            <w:r w:rsidRPr="002F0FA2">
              <w:rPr>
                <w:b/>
                <w:bCs/>
                <w:sz w:val="16"/>
                <w:szCs w:val="16"/>
              </w:rPr>
              <w:t xml:space="preserve">Opakování učiva </w:t>
            </w:r>
          </w:p>
        </w:tc>
        <w:tc>
          <w:tcPr>
            <w:tcW w:w="1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23C" w:rsidRPr="002F0FA2" w:rsidRDefault="004A623C" w:rsidP="002F0FA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23C" w:rsidRPr="002F0FA2" w:rsidRDefault="004A623C" w:rsidP="002F0FA2">
            <w:pPr>
              <w:jc w:val="center"/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23C" w:rsidRPr="002F0FA2" w:rsidRDefault="004A623C" w:rsidP="002F0FA2">
            <w:pPr>
              <w:jc w:val="center"/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červen</w:t>
            </w: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623C" w:rsidRPr="002F0FA2" w:rsidRDefault="004A623C" w:rsidP="002F0FA2">
            <w:pPr>
              <w:rPr>
                <w:sz w:val="16"/>
                <w:szCs w:val="16"/>
              </w:rPr>
            </w:pPr>
          </w:p>
        </w:tc>
        <w:tc>
          <w:tcPr>
            <w:tcW w:w="10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23C" w:rsidRPr="002F0FA2" w:rsidRDefault="004A623C" w:rsidP="002F0FA2">
            <w:pPr>
              <w:rPr>
                <w:sz w:val="16"/>
                <w:szCs w:val="16"/>
              </w:rPr>
            </w:pPr>
          </w:p>
        </w:tc>
      </w:tr>
      <w:tr w:rsidR="004A623C" w:rsidRPr="002F0FA2" w:rsidTr="002F0FA2">
        <w:trPr>
          <w:trHeight w:val="764"/>
        </w:trPr>
        <w:tc>
          <w:tcPr>
            <w:tcW w:w="10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23C" w:rsidRPr="002F0FA2" w:rsidRDefault="004A623C" w:rsidP="002F0FA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23C" w:rsidRPr="002F0FA2" w:rsidRDefault="004A623C" w:rsidP="002F0FA2">
            <w:pPr>
              <w:rPr>
                <w:b/>
                <w:sz w:val="16"/>
                <w:szCs w:val="16"/>
              </w:rPr>
            </w:pPr>
            <w:r w:rsidRPr="002F0FA2">
              <w:rPr>
                <w:b/>
                <w:sz w:val="16"/>
                <w:szCs w:val="16"/>
              </w:rPr>
              <w:t xml:space="preserve">Laboratorní práce </w:t>
            </w:r>
          </w:p>
          <w:p w:rsidR="004A623C" w:rsidRPr="002F0FA2" w:rsidRDefault="004A623C" w:rsidP="002F0FA2">
            <w:pPr>
              <w:rPr>
                <w:sz w:val="16"/>
                <w:szCs w:val="16"/>
              </w:rPr>
            </w:pPr>
            <w:r w:rsidRPr="002F0FA2">
              <w:rPr>
                <w:b/>
                <w:sz w:val="16"/>
                <w:szCs w:val="16"/>
              </w:rPr>
              <w:t>(3krát) – zařazené podle vybraných témat</w:t>
            </w:r>
          </w:p>
        </w:tc>
        <w:tc>
          <w:tcPr>
            <w:tcW w:w="1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23C" w:rsidRPr="002F0FA2" w:rsidRDefault="004A623C" w:rsidP="002F0FA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23C" w:rsidRPr="002F0FA2" w:rsidRDefault="004A623C" w:rsidP="002F0FA2">
            <w:pPr>
              <w:jc w:val="center"/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6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23C" w:rsidRPr="002F0FA2" w:rsidRDefault="004A623C" w:rsidP="002F0FA2">
            <w:pPr>
              <w:jc w:val="center"/>
              <w:rPr>
                <w:sz w:val="16"/>
                <w:szCs w:val="16"/>
              </w:rPr>
            </w:pPr>
            <w:r w:rsidRPr="002F0FA2">
              <w:rPr>
                <w:sz w:val="16"/>
                <w:szCs w:val="16"/>
              </w:rPr>
              <w:t>září - červen</w:t>
            </w:r>
          </w:p>
        </w:tc>
        <w:tc>
          <w:tcPr>
            <w:tcW w:w="6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23C" w:rsidRPr="002F0FA2" w:rsidRDefault="004A623C" w:rsidP="002F0FA2">
            <w:pPr>
              <w:rPr>
                <w:sz w:val="16"/>
                <w:szCs w:val="16"/>
              </w:rPr>
            </w:pPr>
          </w:p>
        </w:tc>
        <w:tc>
          <w:tcPr>
            <w:tcW w:w="10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23C" w:rsidRPr="002F0FA2" w:rsidRDefault="004A623C" w:rsidP="002F0FA2">
            <w:pPr>
              <w:rPr>
                <w:sz w:val="16"/>
                <w:szCs w:val="16"/>
              </w:rPr>
            </w:pPr>
          </w:p>
        </w:tc>
      </w:tr>
    </w:tbl>
    <w:p w:rsidR="00E172C5" w:rsidRPr="002F0FA2" w:rsidRDefault="00E172C5" w:rsidP="002F0FA2">
      <w:pPr>
        <w:rPr>
          <w:sz w:val="16"/>
          <w:szCs w:val="16"/>
        </w:rPr>
      </w:pPr>
    </w:p>
    <w:p w:rsidR="002F10C8" w:rsidRPr="002F0FA2" w:rsidRDefault="002F10C8" w:rsidP="002F0FA2">
      <w:pPr>
        <w:rPr>
          <w:sz w:val="16"/>
          <w:szCs w:val="16"/>
        </w:rPr>
      </w:pPr>
    </w:p>
    <w:sectPr w:rsidR="002F10C8" w:rsidRPr="002F0FA2" w:rsidSect="002F0FA2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C3DCA"/>
    <w:multiLevelType w:val="singleLevel"/>
    <w:tmpl w:val="6F9C1E34"/>
    <w:lvl w:ilvl="0">
      <w:numFmt w:val="bullet"/>
      <w:pStyle w:val="RVP-odrkycl"/>
      <w:lvlText w:val="•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1">
    <w:nsid w:val="23E55071"/>
    <w:multiLevelType w:val="hybridMultilevel"/>
    <w:tmpl w:val="DCDEC882"/>
    <w:lvl w:ilvl="0" w:tplc="11F435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845DEB"/>
    <w:multiLevelType w:val="hybridMultilevel"/>
    <w:tmpl w:val="C652D60A"/>
    <w:lvl w:ilvl="0" w:tplc="69D22F9A">
      <w:start w:val="1"/>
      <w:numFmt w:val="bullet"/>
      <w:pStyle w:val="VetvtextuRVPZVCharChar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F10C8"/>
    <w:rsid w:val="001F5E09"/>
    <w:rsid w:val="002F0FA2"/>
    <w:rsid w:val="002F10C8"/>
    <w:rsid w:val="003D6364"/>
    <w:rsid w:val="00460AA8"/>
    <w:rsid w:val="004A623C"/>
    <w:rsid w:val="00696728"/>
    <w:rsid w:val="0083616B"/>
    <w:rsid w:val="00A66DAD"/>
    <w:rsid w:val="00C7707A"/>
    <w:rsid w:val="00D137C7"/>
    <w:rsid w:val="00D72AD8"/>
    <w:rsid w:val="00D732DF"/>
    <w:rsid w:val="00DE42F3"/>
    <w:rsid w:val="00E172C5"/>
    <w:rsid w:val="00E818FA"/>
    <w:rsid w:val="00F3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10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2F10C8"/>
    <w:pPr>
      <w:keepNext/>
      <w:outlineLvl w:val="1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2F10C8"/>
    <w:rPr>
      <w:rFonts w:ascii="Arial" w:eastAsia="Times New Roman" w:hAnsi="Arial" w:cs="Arial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2F10C8"/>
    <w:rPr>
      <w:b/>
      <w:bCs/>
      <w:sz w:val="32"/>
    </w:rPr>
  </w:style>
  <w:style w:type="character" w:customStyle="1" w:styleId="ZkladntextChar">
    <w:name w:val="Základní text Char"/>
    <w:basedOn w:val="Standardnpsmoodstavce"/>
    <w:link w:val="Zkladntext"/>
    <w:rsid w:val="002F10C8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styleId="Zpat">
    <w:name w:val="footer"/>
    <w:basedOn w:val="Normln"/>
    <w:link w:val="ZpatChar"/>
    <w:rsid w:val="002F10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F10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VP-odrkycl">
    <w:name w:val="RVP - odrážky cílů"/>
    <w:basedOn w:val="Normln"/>
    <w:rsid w:val="002F10C8"/>
    <w:pPr>
      <w:keepNext/>
      <w:numPr>
        <w:numId w:val="2"/>
      </w:numPr>
      <w:tabs>
        <w:tab w:val="clear" w:pos="644"/>
        <w:tab w:val="left" w:pos="284"/>
      </w:tabs>
      <w:spacing w:before="20"/>
      <w:ind w:left="284" w:hanging="284"/>
      <w:jc w:val="both"/>
      <w:outlineLvl w:val="0"/>
    </w:pPr>
    <w:rPr>
      <w:kern w:val="28"/>
      <w:szCs w:val="20"/>
    </w:rPr>
  </w:style>
  <w:style w:type="paragraph" w:customStyle="1" w:styleId="RVP-Uvozovacvty">
    <w:name w:val="RVP - Uvozovací věty"/>
    <w:basedOn w:val="Normln"/>
    <w:next w:val="Normln"/>
    <w:rsid w:val="002F10C8"/>
    <w:pPr>
      <w:keepNext/>
      <w:outlineLvl w:val="0"/>
    </w:pPr>
    <w:rPr>
      <w:kern w:val="28"/>
      <w:szCs w:val="20"/>
    </w:rPr>
  </w:style>
  <w:style w:type="paragraph" w:customStyle="1" w:styleId="VetvtextuRVPZVCharChar">
    <w:name w:val="Výčet v textu_RVPZV Char Char"/>
    <w:basedOn w:val="Normln"/>
    <w:link w:val="VetvtextuRVPZVCharCharChar"/>
    <w:rsid w:val="002F10C8"/>
    <w:pPr>
      <w:numPr>
        <w:numId w:val="3"/>
      </w:numPr>
      <w:tabs>
        <w:tab w:val="clear" w:pos="360"/>
        <w:tab w:val="left" w:pos="567"/>
      </w:tabs>
      <w:spacing w:before="60"/>
      <w:ind w:left="567" w:hanging="397"/>
      <w:jc w:val="both"/>
    </w:pPr>
    <w:rPr>
      <w:sz w:val="22"/>
      <w:szCs w:val="22"/>
    </w:rPr>
  </w:style>
  <w:style w:type="character" w:customStyle="1" w:styleId="VetvtextuRVPZVCharCharChar">
    <w:name w:val="Výčet v textu_RVPZV Char Char Char"/>
    <w:link w:val="VetvtextuRVPZVCharChar"/>
    <w:rsid w:val="002F10C8"/>
    <w:rPr>
      <w:rFonts w:ascii="Times New Roman" w:eastAsia="Times New Roman" w:hAnsi="Times New Roman" w:cs="Times New Roman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2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4</Pages>
  <Words>1873</Words>
  <Characters>11057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miladapapouskova@seznam.cz</cp:lastModifiedBy>
  <cp:revision>11</cp:revision>
  <dcterms:created xsi:type="dcterms:W3CDTF">2013-10-21T21:13:00Z</dcterms:created>
  <dcterms:modified xsi:type="dcterms:W3CDTF">2024-09-17T09:08:00Z</dcterms:modified>
</cp:coreProperties>
</file>